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459" w:type="dxa"/>
        <w:tblLayout w:type="fixed"/>
        <w:tblLook w:val="01E0" w:firstRow="1" w:lastRow="1" w:firstColumn="1" w:lastColumn="1" w:noHBand="0" w:noVBand="0"/>
      </w:tblPr>
      <w:tblGrid>
        <w:gridCol w:w="4536"/>
        <w:gridCol w:w="5245"/>
      </w:tblGrid>
      <w:tr w:rsidR="00933561" w:rsidRPr="0065779A" w14:paraId="43002DFE" w14:textId="77777777" w:rsidTr="001C325E">
        <w:trPr>
          <w:trHeight w:val="1156"/>
        </w:trPr>
        <w:tc>
          <w:tcPr>
            <w:tcW w:w="4536" w:type="dxa"/>
          </w:tcPr>
          <w:p w14:paraId="3A477019" w14:textId="5A87E16D" w:rsidR="00933561" w:rsidRPr="0065779A" w:rsidRDefault="00933561" w:rsidP="001C325E">
            <w:pPr>
              <w:spacing w:line="276" w:lineRule="auto"/>
              <w:ind w:left="562" w:right="-108" w:hanging="562"/>
              <w:rPr>
                <w:rFonts w:eastAsia="PMingLiU"/>
                <w:sz w:val="24"/>
                <w:lang w:val="fr-FR"/>
              </w:rPr>
            </w:pPr>
            <w:r w:rsidRPr="0065779A">
              <w:rPr>
                <w:rFonts w:eastAsia="PMingLiU"/>
                <w:b/>
                <w:sz w:val="26"/>
                <w:szCs w:val="26"/>
              </w:rPr>
              <w:t xml:space="preserve">   </w:t>
            </w:r>
            <w:r w:rsidRPr="0065779A">
              <w:rPr>
                <w:rFonts w:eastAsia="PMingLiU"/>
                <w:lang w:val="fr-FR"/>
              </w:rPr>
              <w:t xml:space="preserve">        </w:t>
            </w:r>
            <w:r w:rsidRPr="0065779A">
              <w:rPr>
                <w:rFonts w:eastAsia="PMingLiU"/>
                <w:sz w:val="24"/>
                <w:lang w:val="fr-FR"/>
              </w:rPr>
              <w:t>SỞ Y TẾ QUẢNG NINH</w:t>
            </w:r>
          </w:p>
          <w:p w14:paraId="61A43EBB" w14:textId="0539E665" w:rsidR="00933561" w:rsidRPr="0065779A" w:rsidRDefault="00933561" w:rsidP="001C325E">
            <w:pPr>
              <w:spacing w:line="276" w:lineRule="auto"/>
              <w:ind w:left="-108"/>
              <w:rPr>
                <w:rFonts w:eastAsia="PMingLiU"/>
                <w:b/>
                <w:sz w:val="24"/>
                <w:lang w:val="fr-FR"/>
              </w:rPr>
            </w:pPr>
            <w:r w:rsidRPr="0065779A">
              <w:rPr>
                <w:noProof/>
              </w:rPr>
              <mc:AlternateContent>
                <mc:Choice Requires="wps">
                  <w:drawing>
                    <wp:anchor distT="4294967281" distB="4294967281" distL="114300" distR="114300" simplePos="0" relativeHeight="251660288" behindDoc="0" locked="0" layoutInCell="1" allowOverlap="1" wp14:anchorId="652C56CA" wp14:editId="0158E3E4">
                      <wp:simplePos x="0" y="0"/>
                      <wp:positionH relativeFrom="column">
                        <wp:posOffset>843915</wp:posOffset>
                      </wp:positionH>
                      <wp:positionV relativeFrom="paragraph">
                        <wp:posOffset>179070</wp:posOffset>
                      </wp:positionV>
                      <wp:extent cx="12954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7A1FD" id="_x0000_t32" coordsize="21600,21600" o:spt="32" o:oned="t" path="m,l21600,21600e" filled="f">
                      <v:path arrowok="t" fillok="f" o:connecttype="none"/>
                      <o:lock v:ext="edit" shapetype="t"/>
                    </v:shapetype>
                    <v:shape id="Straight Arrow Connector 10" o:spid="_x0000_s1026" type="#_x0000_t32" style="position:absolute;margin-left:66.45pt;margin-top:14.1pt;width:102pt;height:0;z-index:251660288;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zLJA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"/>
                  </w:pict>
                </mc:Fallback>
              </mc:AlternateContent>
            </w:r>
            <w:r w:rsidRPr="0065779A">
              <w:rPr>
                <w:rFonts w:eastAsia="PMingLiU"/>
                <w:b/>
                <w:sz w:val="24"/>
                <w:lang w:val="fr-FR"/>
              </w:rPr>
              <w:t xml:space="preserve">    </w:t>
            </w:r>
            <w:r w:rsidR="003959E9">
              <w:rPr>
                <w:rFonts w:eastAsia="PMingLiU"/>
                <w:b/>
                <w:sz w:val="24"/>
                <w:lang w:val="fr-FR"/>
              </w:rPr>
              <w:t>BỆNH VIỆN ĐKKV ĐÔNG TRIỀU</w:t>
            </w:r>
          </w:p>
          <w:p w14:paraId="750768FE" w14:textId="110CD42D" w:rsidR="00933561" w:rsidRPr="0065779A" w:rsidRDefault="00933561" w:rsidP="001C325E">
            <w:pPr>
              <w:spacing w:line="276" w:lineRule="auto"/>
              <w:ind w:left="562" w:hanging="562"/>
              <w:rPr>
                <w:rFonts w:eastAsia="PMingLiU"/>
                <w:lang w:val="fr-FR"/>
              </w:rPr>
            </w:pPr>
            <w:r w:rsidRPr="0065779A">
              <w:rPr>
                <w:rFonts w:eastAsia="PMingLiU"/>
                <w:lang w:val="fr-FR"/>
              </w:rPr>
              <w:t xml:space="preserve">                 </w:t>
            </w:r>
            <w:proofErr w:type="gramStart"/>
            <w:r w:rsidR="000873FE">
              <w:rPr>
                <w:rFonts w:eastAsia="PMingLiU"/>
                <w:lang w:val="fr-FR"/>
              </w:rPr>
              <w:t>S</w:t>
            </w:r>
            <w:r w:rsidR="003B68B8">
              <w:rPr>
                <w:rFonts w:eastAsia="PMingLiU"/>
                <w:lang w:val="fr-FR"/>
              </w:rPr>
              <w:t>ố</w:t>
            </w:r>
            <w:r w:rsidR="000873FE">
              <w:rPr>
                <w:rFonts w:eastAsia="PMingLiU"/>
                <w:lang w:val="fr-FR"/>
              </w:rPr>
              <w:t>:</w:t>
            </w:r>
            <w:proofErr w:type="gramEnd"/>
            <w:r w:rsidR="003B68B8">
              <w:rPr>
                <w:rFonts w:eastAsia="PMingLiU"/>
                <w:lang w:val="fr-FR"/>
              </w:rPr>
              <w:t xml:space="preserve">         /TM-BVĐK</w:t>
            </w:r>
          </w:p>
        </w:tc>
        <w:tc>
          <w:tcPr>
            <w:tcW w:w="5245" w:type="dxa"/>
          </w:tcPr>
          <w:p w14:paraId="3853C90B" w14:textId="77777777" w:rsidR="00933561" w:rsidRPr="0065779A" w:rsidRDefault="00933561" w:rsidP="001C325E">
            <w:pPr>
              <w:spacing w:line="276" w:lineRule="auto"/>
              <w:ind w:left="-108"/>
              <w:jc w:val="center"/>
              <w:rPr>
                <w:rFonts w:eastAsia="PMingLiU"/>
                <w:b/>
                <w:sz w:val="24"/>
              </w:rPr>
            </w:pPr>
            <w:r w:rsidRPr="0065779A">
              <w:rPr>
                <w:rFonts w:eastAsia="PMingLiU"/>
                <w:b/>
                <w:sz w:val="24"/>
              </w:rPr>
              <w:t>CỘNG HOÀ XÃ HỘI CHỦ NGHĨA VIỆT NAM</w:t>
            </w:r>
          </w:p>
          <w:p w14:paraId="01546CB6" w14:textId="1D1EADDF" w:rsidR="00933561" w:rsidRPr="0065779A" w:rsidRDefault="00933561" w:rsidP="001C325E">
            <w:pPr>
              <w:spacing w:line="276" w:lineRule="auto"/>
              <w:ind w:left="-108"/>
              <w:jc w:val="center"/>
              <w:rPr>
                <w:rFonts w:eastAsia="PMingLiU"/>
                <w:b/>
                <w:sz w:val="26"/>
                <w:szCs w:val="26"/>
              </w:rPr>
            </w:pPr>
            <w:r w:rsidRPr="0065779A">
              <w:rPr>
                <w:noProof/>
              </w:rPr>
              <mc:AlternateContent>
                <mc:Choice Requires="wps">
                  <w:drawing>
                    <wp:anchor distT="4294967281" distB="4294967281" distL="114300" distR="114300" simplePos="0" relativeHeight="251659264" behindDoc="0" locked="0" layoutInCell="1" allowOverlap="1" wp14:anchorId="710A7C17" wp14:editId="771C8B73">
                      <wp:simplePos x="0" y="0"/>
                      <wp:positionH relativeFrom="column">
                        <wp:posOffset>777875</wp:posOffset>
                      </wp:positionH>
                      <wp:positionV relativeFrom="paragraph">
                        <wp:posOffset>211454</wp:posOffset>
                      </wp:positionV>
                      <wp:extent cx="154305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A9C51" id="Straight Arrow Connector 9" o:spid="_x0000_s1026" type="#_x0000_t32" style="position:absolute;margin-left:61.25pt;margin-top:16.65pt;width:121.5pt;height:0;z-index:251659264;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2PJAIAAEo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"/>
                  </w:pict>
                </mc:Fallback>
              </mc:AlternateContent>
            </w:r>
            <w:r w:rsidRPr="0065779A">
              <w:rPr>
                <w:rFonts w:eastAsia="PMingLiU"/>
                <w:b/>
                <w:sz w:val="26"/>
                <w:szCs w:val="26"/>
              </w:rPr>
              <w:t>Độc lập - Tự do - Hạnh phúc</w:t>
            </w:r>
          </w:p>
          <w:p w14:paraId="1EDB410F" w14:textId="2005C003" w:rsidR="00933561" w:rsidRPr="0065779A" w:rsidRDefault="00933561" w:rsidP="001C325E">
            <w:pPr>
              <w:spacing w:line="276" w:lineRule="auto"/>
              <w:ind w:left="-108"/>
              <w:jc w:val="right"/>
              <w:rPr>
                <w:rFonts w:eastAsia="PMingLiU"/>
                <w:i/>
                <w:szCs w:val="28"/>
                <w:lang w:val="vi-VN"/>
              </w:rPr>
            </w:pPr>
            <w:r w:rsidRPr="0065779A">
              <w:rPr>
                <w:rFonts w:eastAsia="PMingLiU"/>
                <w:i/>
              </w:rPr>
              <w:t xml:space="preserve">  </w:t>
            </w:r>
            <w:r w:rsidRPr="0065779A">
              <w:rPr>
                <w:rFonts w:eastAsia="PMingLiU"/>
                <w:i/>
                <w:szCs w:val="28"/>
              </w:rPr>
              <w:t xml:space="preserve">  Đông Triều, ngày </w:t>
            </w:r>
            <w:r w:rsidR="003B68B8">
              <w:rPr>
                <w:rFonts w:eastAsia="PMingLiU"/>
                <w:i/>
                <w:szCs w:val="28"/>
              </w:rPr>
              <w:t xml:space="preserve">    </w:t>
            </w:r>
            <w:r w:rsidRPr="0065779A">
              <w:rPr>
                <w:rFonts w:eastAsia="PMingLiU"/>
                <w:i/>
                <w:szCs w:val="28"/>
              </w:rPr>
              <w:t xml:space="preserve"> tháng </w:t>
            </w:r>
            <w:r w:rsidR="003B68B8">
              <w:rPr>
                <w:rFonts w:eastAsia="PMingLiU"/>
                <w:i/>
                <w:szCs w:val="28"/>
              </w:rPr>
              <w:t>7</w:t>
            </w:r>
            <w:r w:rsidRPr="0065779A">
              <w:rPr>
                <w:rFonts w:eastAsia="PMingLiU"/>
                <w:i/>
                <w:szCs w:val="28"/>
              </w:rPr>
              <w:t xml:space="preserve"> năm</w:t>
            </w:r>
            <w:r>
              <w:rPr>
                <w:rFonts w:eastAsia="PMingLiU"/>
                <w:i/>
                <w:szCs w:val="28"/>
              </w:rPr>
              <w:t xml:space="preserve"> 202</w:t>
            </w:r>
            <w:r w:rsidR="00F4631A">
              <w:rPr>
                <w:rFonts w:eastAsia="PMingLiU"/>
                <w:i/>
                <w:szCs w:val="28"/>
              </w:rPr>
              <w:t>6</w:t>
            </w:r>
          </w:p>
          <w:p w14:paraId="5C5BA61A" w14:textId="77777777" w:rsidR="00933561" w:rsidRPr="0065779A" w:rsidRDefault="00933561" w:rsidP="001C325E">
            <w:pPr>
              <w:spacing w:line="276" w:lineRule="auto"/>
              <w:ind w:left="-108"/>
              <w:rPr>
                <w:rFonts w:eastAsia="PMingLiU"/>
                <w:i/>
                <w:sz w:val="16"/>
                <w:szCs w:val="16"/>
              </w:rPr>
            </w:pPr>
          </w:p>
        </w:tc>
      </w:tr>
    </w:tbl>
    <w:p w14:paraId="78F132B3" w14:textId="77777777" w:rsidR="00933561" w:rsidRPr="008B5B0B" w:rsidRDefault="00933561" w:rsidP="00933561">
      <w:pPr>
        <w:spacing w:line="360" w:lineRule="auto"/>
        <w:jc w:val="center"/>
        <w:rPr>
          <w:b/>
          <w:sz w:val="20"/>
          <w:szCs w:val="28"/>
        </w:rPr>
      </w:pPr>
    </w:p>
    <w:p w14:paraId="5832FD87" w14:textId="64C12ACB" w:rsidR="00933561" w:rsidRPr="0065779A" w:rsidRDefault="00933561" w:rsidP="00933561">
      <w:pPr>
        <w:spacing w:line="360" w:lineRule="exact"/>
        <w:jc w:val="center"/>
        <w:rPr>
          <w:b/>
          <w:szCs w:val="28"/>
        </w:rPr>
      </w:pPr>
      <w:r w:rsidRPr="0065779A">
        <w:rPr>
          <w:b/>
          <w:szCs w:val="28"/>
        </w:rPr>
        <w:t xml:space="preserve">THƯ MỜI </w:t>
      </w:r>
    </w:p>
    <w:p w14:paraId="4592443F" w14:textId="77777777" w:rsidR="000873FE" w:rsidRDefault="00CD6D1A" w:rsidP="003B68B8">
      <w:pPr>
        <w:spacing w:line="360" w:lineRule="exact"/>
        <w:jc w:val="center"/>
        <w:rPr>
          <w:b/>
          <w:i/>
          <w:szCs w:val="28"/>
        </w:rPr>
      </w:pPr>
      <w:r>
        <w:rPr>
          <w:b/>
          <w:i/>
          <w:szCs w:val="28"/>
        </w:rPr>
        <w:t>Tham gia chào giá</w:t>
      </w:r>
      <w:r w:rsidR="00933561" w:rsidRPr="0065779A">
        <w:rPr>
          <w:b/>
          <w:i/>
          <w:szCs w:val="28"/>
        </w:rPr>
        <w:t xml:space="preserve"> </w:t>
      </w:r>
      <w:r w:rsidR="00161639">
        <w:rPr>
          <w:b/>
          <w:i/>
          <w:szCs w:val="28"/>
        </w:rPr>
        <w:t>c</w:t>
      </w:r>
      <w:r w:rsidR="00161639" w:rsidRPr="00161639">
        <w:rPr>
          <w:b/>
          <w:i/>
          <w:szCs w:val="28"/>
        </w:rPr>
        <w:t xml:space="preserve">ung cấp </w:t>
      </w:r>
      <w:r w:rsidR="00EE58D8">
        <w:rPr>
          <w:b/>
          <w:i/>
          <w:szCs w:val="28"/>
        </w:rPr>
        <w:t xml:space="preserve">dịch vụ </w:t>
      </w:r>
      <w:r w:rsidR="000873FE">
        <w:rPr>
          <w:b/>
          <w:i/>
          <w:szCs w:val="28"/>
        </w:rPr>
        <w:t>đại tu, bảo trì</w:t>
      </w:r>
      <w:r w:rsidR="003B68B8">
        <w:rPr>
          <w:b/>
          <w:i/>
          <w:szCs w:val="28"/>
        </w:rPr>
        <w:t xml:space="preserve">, bảo dưỡng </w:t>
      </w:r>
    </w:p>
    <w:p w14:paraId="697479AC" w14:textId="36CBDAB6" w:rsidR="00FA717C" w:rsidRPr="0065779A" w:rsidRDefault="000873FE" w:rsidP="003B68B8">
      <w:pPr>
        <w:spacing w:line="360" w:lineRule="exact"/>
        <w:jc w:val="center"/>
        <w:rPr>
          <w:b/>
          <w:i/>
          <w:szCs w:val="28"/>
          <w:lang w:val="nl-NL"/>
        </w:rPr>
      </w:pPr>
      <w:r>
        <w:rPr>
          <w:b/>
          <w:i/>
          <w:szCs w:val="28"/>
        </w:rPr>
        <w:t>và thay thế thiết bị vật tư cho hệ thống xử lý nước thải của Bệnh viện Đa khoa khu vực Đông Triều và Phòng khám đa khoa khu vực Mạo Khê</w:t>
      </w:r>
    </w:p>
    <w:p w14:paraId="09F376A3" w14:textId="77777777" w:rsidR="00933561" w:rsidRPr="0065779A" w:rsidRDefault="00933561" w:rsidP="00933561">
      <w:pPr>
        <w:spacing w:line="360" w:lineRule="auto"/>
        <w:ind w:firstLine="561"/>
        <w:jc w:val="both"/>
        <w:rPr>
          <w:i/>
          <w:sz w:val="16"/>
          <w:szCs w:val="16"/>
          <w:lang w:val="nl-NL"/>
        </w:rPr>
      </w:pPr>
    </w:p>
    <w:p w14:paraId="5C1AF074" w14:textId="1DFE356F" w:rsidR="00933561" w:rsidRPr="00BE38BB" w:rsidRDefault="00933561" w:rsidP="00247408">
      <w:pPr>
        <w:spacing w:before="120" w:after="120" w:line="276" w:lineRule="auto"/>
        <w:ind w:left="2410" w:hanging="1134"/>
        <w:rPr>
          <w:bCs/>
          <w:szCs w:val="28"/>
          <w:lang w:val="vi-VN"/>
        </w:rPr>
      </w:pPr>
      <w:r w:rsidRPr="00933561">
        <w:rPr>
          <w:szCs w:val="28"/>
        </w:rPr>
        <w:t>Kính gửi:</w:t>
      </w:r>
      <w:r w:rsidR="00352C98">
        <w:rPr>
          <w:szCs w:val="28"/>
        </w:rPr>
        <w:t xml:space="preserve"> </w:t>
      </w:r>
      <w:r w:rsidR="003B68B8">
        <w:rPr>
          <w:szCs w:val="28"/>
        </w:rPr>
        <w:t>Các đơn vị có khả năng cung ứng dịch vụ.</w:t>
      </w:r>
    </w:p>
    <w:p w14:paraId="202C3140" w14:textId="77777777" w:rsidR="003652BF" w:rsidRPr="007C0192" w:rsidRDefault="003652BF" w:rsidP="007C0192">
      <w:pPr>
        <w:spacing w:before="120" w:after="120" w:line="276" w:lineRule="auto"/>
        <w:ind w:left="720" w:firstLine="720"/>
        <w:rPr>
          <w:bCs/>
          <w:iCs/>
          <w:sz w:val="14"/>
          <w:szCs w:val="28"/>
        </w:rPr>
      </w:pPr>
    </w:p>
    <w:p w14:paraId="1087768C" w14:textId="2014472B" w:rsidR="00933561" w:rsidRDefault="00247408" w:rsidP="004C5C62">
      <w:pPr>
        <w:spacing w:before="120" w:after="120"/>
        <w:jc w:val="both"/>
        <w:rPr>
          <w:szCs w:val="28"/>
        </w:rPr>
      </w:pPr>
      <w:r>
        <w:rPr>
          <w:szCs w:val="28"/>
        </w:rPr>
        <w:tab/>
      </w:r>
      <w:r w:rsidR="003959E9">
        <w:rPr>
          <w:szCs w:val="28"/>
        </w:rPr>
        <w:t>Bệnh viện Đa khoa khu vực</w:t>
      </w:r>
      <w:r w:rsidR="00933561" w:rsidRPr="0065779A">
        <w:rPr>
          <w:szCs w:val="28"/>
        </w:rPr>
        <w:t xml:space="preserve"> Đông Triều có</w:t>
      </w:r>
      <w:r w:rsidR="004C5C62">
        <w:rPr>
          <w:color w:val="282626"/>
          <w:shd w:val="clear" w:color="auto" w:fill="FFFFFF"/>
        </w:rPr>
        <w:t xml:space="preserve"> </w:t>
      </w:r>
      <w:r w:rsidR="004C5C62" w:rsidRPr="000873FE">
        <w:rPr>
          <w:color w:val="282626"/>
          <w:shd w:val="clear" w:color="auto" w:fill="FFFFFF"/>
        </w:rPr>
        <w:t xml:space="preserve">nhu cầu </w:t>
      </w:r>
      <w:r w:rsidR="000873FE" w:rsidRPr="000873FE">
        <w:rPr>
          <w:color w:val="282626"/>
          <w:shd w:val="clear" w:color="auto" w:fill="FFFFFF"/>
        </w:rPr>
        <w:t>đại tu, bảo</w:t>
      </w:r>
      <w:r w:rsidR="000873FE">
        <w:rPr>
          <w:color w:val="282626"/>
          <w:shd w:val="clear" w:color="auto" w:fill="FFFFFF"/>
        </w:rPr>
        <w:t xml:space="preserve"> trì, bảo dưỡng và thay thế thiết bị vật tư cho hệ thống xử lý nước thải của Bệnh viện Đa khoa khu vực Đông Triều và phòng khám đa khoa khu vực Mạo Khê</w:t>
      </w:r>
      <w:r w:rsidR="00EE58D8">
        <w:rPr>
          <w:color w:val="282626"/>
          <w:shd w:val="clear" w:color="auto" w:fill="FFFFFF"/>
        </w:rPr>
        <w:t>, công việc cụ thể như sau:</w:t>
      </w:r>
    </w:p>
    <w:p w14:paraId="75B3C861" w14:textId="110E91FA" w:rsidR="00BD46D7" w:rsidRDefault="009012C3" w:rsidP="00430E07">
      <w:pPr>
        <w:spacing w:before="120" w:after="120"/>
        <w:ind w:firstLine="720"/>
        <w:jc w:val="both"/>
        <w:rPr>
          <w:i/>
          <w:iCs/>
          <w:szCs w:val="28"/>
        </w:rPr>
      </w:pPr>
      <w:r>
        <w:rPr>
          <w:b/>
          <w:bCs/>
          <w:szCs w:val="28"/>
        </w:rPr>
        <w:t>I</w:t>
      </w:r>
      <w:r w:rsidR="007465A3">
        <w:rPr>
          <w:b/>
          <w:bCs/>
          <w:szCs w:val="28"/>
        </w:rPr>
        <w:t xml:space="preserve">. </w:t>
      </w:r>
      <w:r w:rsidR="00B34DB0">
        <w:rPr>
          <w:b/>
          <w:bCs/>
          <w:szCs w:val="28"/>
        </w:rPr>
        <w:t xml:space="preserve">Nội dung </w:t>
      </w:r>
      <w:r w:rsidR="00EE58D8">
        <w:rPr>
          <w:b/>
          <w:bCs/>
          <w:szCs w:val="28"/>
        </w:rPr>
        <w:t xml:space="preserve">chi tiết dịch vụ </w:t>
      </w:r>
      <w:r w:rsidR="004C5C62">
        <w:rPr>
          <w:b/>
          <w:bCs/>
          <w:szCs w:val="28"/>
        </w:rPr>
        <w:t xml:space="preserve">yêu cầu báo giá </w:t>
      </w:r>
      <w:r w:rsidR="00DB5747" w:rsidRPr="00DB5747">
        <w:rPr>
          <w:i/>
          <w:iCs/>
          <w:szCs w:val="28"/>
        </w:rPr>
        <w:t>(theo phụ lục 01 đính kèm)</w:t>
      </w:r>
    </w:p>
    <w:p w14:paraId="1EEDD346" w14:textId="347CFDB2" w:rsidR="00531F7B" w:rsidRPr="001319CD" w:rsidRDefault="00531F7B" w:rsidP="0040339F">
      <w:pPr>
        <w:spacing w:before="80" w:after="80"/>
        <w:ind w:firstLine="720"/>
        <w:jc w:val="both"/>
        <w:rPr>
          <w:szCs w:val="28"/>
        </w:rPr>
      </w:pPr>
      <w:r w:rsidRPr="001319CD">
        <w:rPr>
          <w:szCs w:val="28"/>
        </w:rPr>
        <w:t>- Thời gian thực hiện gói thầu:</w:t>
      </w:r>
      <w:r w:rsidR="00EE58D8" w:rsidRPr="001319CD">
        <w:rPr>
          <w:szCs w:val="28"/>
        </w:rPr>
        <w:t xml:space="preserve"> </w:t>
      </w:r>
      <w:r w:rsidR="003B68B8">
        <w:rPr>
          <w:szCs w:val="28"/>
        </w:rPr>
        <w:t>12 tháng</w:t>
      </w:r>
      <w:r w:rsidR="001319CD" w:rsidRPr="001319CD">
        <w:rPr>
          <w:szCs w:val="28"/>
        </w:rPr>
        <w:t xml:space="preserve"> kể từ</w:t>
      </w:r>
      <w:r w:rsidR="00EE58D8" w:rsidRPr="001319CD">
        <w:rPr>
          <w:szCs w:val="28"/>
        </w:rPr>
        <w:t xml:space="preserve"> ngày hợp đồng có hiệu lực</w:t>
      </w:r>
      <w:r w:rsidR="001319CD" w:rsidRPr="001319CD">
        <w:rPr>
          <w:szCs w:val="28"/>
        </w:rPr>
        <w:t>.</w:t>
      </w:r>
    </w:p>
    <w:p w14:paraId="6EBB6C6F" w14:textId="67A2009F" w:rsidR="00531F7B" w:rsidRPr="00531F7B" w:rsidRDefault="00531F7B" w:rsidP="0040339F">
      <w:pPr>
        <w:spacing w:before="80" w:after="80"/>
        <w:ind w:firstLine="720"/>
        <w:jc w:val="both"/>
        <w:rPr>
          <w:szCs w:val="28"/>
        </w:rPr>
      </w:pPr>
      <w:r w:rsidRPr="00EE58D8">
        <w:rPr>
          <w:szCs w:val="28"/>
        </w:rPr>
        <w:t xml:space="preserve">- Loại hợp đồng: </w:t>
      </w:r>
      <w:r w:rsidR="00856A81">
        <w:rPr>
          <w:szCs w:val="28"/>
        </w:rPr>
        <w:t>Trọn gói.</w:t>
      </w:r>
    </w:p>
    <w:p w14:paraId="6EC2E9C0" w14:textId="20C7457F" w:rsidR="004C5C62" w:rsidRDefault="009012C3" w:rsidP="0040339F">
      <w:pPr>
        <w:spacing w:before="80" w:after="80"/>
        <w:ind w:firstLine="720"/>
        <w:jc w:val="both"/>
        <w:rPr>
          <w:b/>
          <w:bCs/>
          <w:szCs w:val="28"/>
        </w:rPr>
      </w:pPr>
      <w:r>
        <w:rPr>
          <w:b/>
          <w:bCs/>
          <w:szCs w:val="28"/>
        </w:rPr>
        <w:t>II</w:t>
      </w:r>
      <w:r w:rsidR="0003628D" w:rsidRPr="00423684">
        <w:rPr>
          <w:b/>
          <w:bCs/>
          <w:szCs w:val="28"/>
          <w:lang w:val="vi-VN"/>
        </w:rPr>
        <w:t xml:space="preserve">. </w:t>
      </w:r>
      <w:r w:rsidR="004C5C62">
        <w:rPr>
          <w:b/>
          <w:bCs/>
          <w:szCs w:val="28"/>
        </w:rPr>
        <w:t>Thông tin yêu cầu</w:t>
      </w:r>
    </w:p>
    <w:p w14:paraId="31571681" w14:textId="796191CA" w:rsidR="00D452E6" w:rsidRPr="0090084E" w:rsidRDefault="00D452E6" w:rsidP="0040339F">
      <w:pPr>
        <w:spacing w:before="80" w:after="80"/>
        <w:ind w:firstLine="720"/>
        <w:jc w:val="both"/>
        <w:rPr>
          <w:b/>
          <w:bCs/>
        </w:rPr>
      </w:pPr>
      <w:r w:rsidRPr="0090084E">
        <w:rPr>
          <w:b/>
          <w:bCs/>
        </w:rPr>
        <w:t>1. Hồ sơ báo giá: 01 bộ, gồm:</w:t>
      </w:r>
    </w:p>
    <w:p w14:paraId="0908F519" w14:textId="63A33DEF" w:rsidR="00A53CEF" w:rsidRDefault="00A53CEF" w:rsidP="0040339F">
      <w:pPr>
        <w:spacing w:before="80" w:after="80"/>
        <w:ind w:firstLine="720"/>
        <w:jc w:val="both"/>
      </w:pPr>
      <w:r w:rsidRPr="00B10470">
        <w:rPr>
          <w:lang w:val="nl-NL"/>
        </w:rPr>
        <w:t xml:space="preserve">- Báo giá </w:t>
      </w:r>
      <w:r w:rsidRPr="00B10470">
        <w:rPr>
          <w:i/>
          <w:lang w:val="nl-NL"/>
        </w:rPr>
        <w:t>(</w:t>
      </w:r>
      <w:r>
        <w:rPr>
          <w:i/>
          <w:lang w:val="nl-NL"/>
        </w:rPr>
        <w:t xml:space="preserve">mẫu theo phụ lục </w:t>
      </w:r>
      <w:r w:rsidR="00DB5747">
        <w:rPr>
          <w:i/>
          <w:lang w:val="nl-NL"/>
        </w:rPr>
        <w:t xml:space="preserve">02 </w:t>
      </w:r>
      <w:r>
        <w:rPr>
          <w:i/>
          <w:lang w:val="nl-NL"/>
        </w:rPr>
        <w:t>đính kèm</w:t>
      </w:r>
      <w:r w:rsidRPr="00B10470">
        <w:rPr>
          <w:i/>
          <w:lang w:val="nl-NL"/>
        </w:rPr>
        <w:t xml:space="preserve">): </w:t>
      </w:r>
      <w:r w:rsidRPr="00B10470">
        <w:rPr>
          <w:iCs/>
          <w:lang w:val="nl-NL"/>
        </w:rPr>
        <w:t>01 bộ, b</w:t>
      </w:r>
      <w:r w:rsidRPr="00B10470">
        <w:rPr>
          <w:iCs/>
        </w:rPr>
        <w:t>ản</w:t>
      </w:r>
      <w:r w:rsidRPr="00B10470">
        <w:t xml:space="preserve"> giấy có ký tên, đóng dấu đỏ (không chấp nhận bản đóng dấu treo)</w:t>
      </w:r>
      <w:r>
        <w:t>, ghi đầy đủ thông tin:</w:t>
      </w:r>
    </w:p>
    <w:p w14:paraId="37AF7E0C" w14:textId="77777777" w:rsidR="00A53CEF" w:rsidRDefault="00A53CEF" w:rsidP="0040339F">
      <w:pPr>
        <w:spacing w:before="80" w:after="80"/>
        <w:ind w:firstLine="720"/>
        <w:jc w:val="both"/>
      </w:pPr>
      <w:r>
        <w:t>+ Tên và địa chỉ của đơn vị báo giá; số điện thoại liên hệ, mã số thuế; địa chỉ Email;</w:t>
      </w:r>
    </w:p>
    <w:p w14:paraId="62837483" w14:textId="77777777" w:rsidR="00A53CEF" w:rsidRDefault="00A53CEF" w:rsidP="0040339F">
      <w:pPr>
        <w:spacing w:before="80" w:after="80"/>
        <w:ind w:firstLine="720"/>
        <w:jc w:val="both"/>
        <w:rPr>
          <w:bCs/>
          <w:i/>
          <w:iCs/>
          <w:szCs w:val="28"/>
        </w:rPr>
      </w:pPr>
      <w:r>
        <w:t xml:space="preserve">+ </w:t>
      </w:r>
      <w:r w:rsidRPr="00015856">
        <w:rPr>
          <w:bCs/>
          <w:szCs w:val="28"/>
        </w:rPr>
        <w:t xml:space="preserve">Giá </w:t>
      </w:r>
      <w:r>
        <w:rPr>
          <w:bCs/>
          <w:szCs w:val="28"/>
        </w:rPr>
        <w:t xml:space="preserve">cụ thể của từng danh mục trong báo giá, giá </w:t>
      </w:r>
      <w:r w:rsidRPr="00015856">
        <w:rPr>
          <w:bCs/>
          <w:szCs w:val="28"/>
        </w:rPr>
        <w:t>cung</w:t>
      </w:r>
      <w:r w:rsidRPr="00015856">
        <w:rPr>
          <w:bCs/>
          <w:szCs w:val="28"/>
          <w:lang w:val="vi-VN"/>
        </w:rPr>
        <w:t xml:space="preserve"> cấp dịch vụ </w:t>
      </w:r>
      <w:r w:rsidRPr="00015856">
        <w:rPr>
          <w:bCs/>
          <w:szCs w:val="28"/>
        </w:rPr>
        <w:t>đã bao gồm các loại thuế và các chi phí khác</w:t>
      </w:r>
      <w:r w:rsidRPr="001553FE">
        <w:rPr>
          <w:bCs/>
          <w:i/>
          <w:iCs/>
          <w:szCs w:val="28"/>
        </w:rPr>
        <w:t>.</w:t>
      </w:r>
    </w:p>
    <w:p w14:paraId="4A6061EF" w14:textId="77777777" w:rsidR="00005C76" w:rsidRPr="00A53CEF" w:rsidRDefault="00005C76" w:rsidP="0040339F">
      <w:pPr>
        <w:spacing w:before="80" w:after="80"/>
        <w:ind w:firstLine="720"/>
        <w:jc w:val="both"/>
        <w:rPr>
          <w:color w:val="000000" w:themeColor="text1"/>
        </w:rPr>
      </w:pPr>
      <w:r w:rsidRPr="00A53CEF">
        <w:rPr>
          <w:color w:val="000000" w:themeColor="text1"/>
        </w:rPr>
        <w:t>- Hợp đồng tương tự/Hoá đơn bán hàng/Quyết định trúng thầu (nếu có).</w:t>
      </w:r>
    </w:p>
    <w:p w14:paraId="7789240F" w14:textId="366D66F8" w:rsidR="00005C76" w:rsidRPr="00430E07" w:rsidRDefault="00005C76" w:rsidP="0040339F">
      <w:pPr>
        <w:spacing w:before="80" w:after="80"/>
        <w:ind w:firstLine="720"/>
        <w:jc w:val="both"/>
        <w:rPr>
          <w:b/>
          <w:i/>
          <w:iCs/>
          <w:szCs w:val="28"/>
        </w:rPr>
      </w:pPr>
      <w:r w:rsidRPr="00430E07">
        <w:rPr>
          <w:b/>
          <w:i/>
          <w:iCs/>
          <w:szCs w:val="28"/>
        </w:rPr>
        <w:t>Lưu ý tư cách hợp lệ của nhà thầu</w:t>
      </w:r>
      <w:r w:rsidR="00AA1EDA">
        <w:rPr>
          <w:b/>
          <w:i/>
          <w:iCs/>
          <w:szCs w:val="28"/>
        </w:rPr>
        <w:t xml:space="preserve"> khi đáp ứng đủ các điều kiện sau đây:</w:t>
      </w:r>
    </w:p>
    <w:p w14:paraId="752892D5" w14:textId="21B651FE" w:rsidR="00430E07" w:rsidRDefault="00430E07" w:rsidP="0040339F">
      <w:pPr>
        <w:spacing w:before="80" w:after="80"/>
        <w:ind w:firstLine="720"/>
        <w:jc w:val="both"/>
        <w:rPr>
          <w:bCs/>
          <w:i/>
          <w:iCs/>
          <w:szCs w:val="28"/>
        </w:rPr>
      </w:pPr>
      <w:r>
        <w:rPr>
          <w:bCs/>
          <w:i/>
          <w:iCs/>
          <w:szCs w:val="28"/>
        </w:rPr>
        <w:t>1.1 Nhà thầu là tổ chức nộp kèm báo giá các tài liệu sau:</w:t>
      </w:r>
    </w:p>
    <w:p w14:paraId="07C9988E" w14:textId="29A5DB84" w:rsidR="00430E07" w:rsidRPr="00430E07" w:rsidRDefault="00430E07" w:rsidP="0040339F">
      <w:pPr>
        <w:spacing w:before="80" w:after="80"/>
        <w:ind w:firstLine="720"/>
        <w:jc w:val="both"/>
        <w:rPr>
          <w:bCs/>
          <w:szCs w:val="28"/>
        </w:rPr>
      </w:pPr>
      <w:r w:rsidRPr="00430E07">
        <w:rPr>
          <w:bCs/>
          <w:szCs w:val="28"/>
        </w:rPr>
        <w:t>- Đăng ký thành lập (bản chụp);</w:t>
      </w:r>
    </w:p>
    <w:p w14:paraId="5D7F8244" w14:textId="77777777" w:rsidR="00430E07" w:rsidRPr="00A7474E" w:rsidRDefault="00005C76" w:rsidP="0040339F">
      <w:pPr>
        <w:spacing w:before="80" w:after="80"/>
        <w:ind w:firstLine="720"/>
        <w:jc w:val="both"/>
        <w:rPr>
          <w:b/>
          <w:szCs w:val="28"/>
        </w:rPr>
      </w:pPr>
      <w:r w:rsidRPr="00A7474E">
        <w:rPr>
          <w:b/>
          <w:szCs w:val="28"/>
        </w:rPr>
        <w:t xml:space="preserve">- </w:t>
      </w:r>
      <w:r w:rsidR="00430E07" w:rsidRPr="00A7474E">
        <w:rPr>
          <w:b/>
          <w:szCs w:val="28"/>
        </w:rPr>
        <w:t>Nộp kèm bản cam kết:</w:t>
      </w:r>
    </w:p>
    <w:p w14:paraId="71CD2958" w14:textId="77777777" w:rsidR="00430E07" w:rsidRPr="00EA36E7" w:rsidRDefault="00430E07" w:rsidP="0040339F">
      <w:pPr>
        <w:spacing w:before="80" w:after="80"/>
        <w:ind w:firstLine="720"/>
        <w:jc w:val="both"/>
        <w:rPr>
          <w:bCs/>
          <w:szCs w:val="28"/>
        </w:rPr>
      </w:pPr>
      <w:r w:rsidRPr="00EA36E7">
        <w:rPr>
          <w:bCs/>
          <w:szCs w:val="28"/>
        </w:rPr>
        <w:t>+ Hạch toán tài chính độc lập;</w:t>
      </w:r>
    </w:p>
    <w:p w14:paraId="3F385AD2" w14:textId="3CF28ECC" w:rsidR="00005C76" w:rsidRPr="00EA36E7" w:rsidRDefault="00430E07" w:rsidP="0040339F">
      <w:pPr>
        <w:spacing w:before="80" w:after="80"/>
        <w:ind w:firstLine="720"/>
        <w:jc w:val="both"/>
        <w:rPr>
          <w:bCs/>
          <w:szCs w:val="28"/>
        </w:rPr>
      </w:pPr>
      <w:r w:rsidRPr="00EA36E7">
        <w:rPr>
          <w:bCs/>
          <w:szCs w:val="28"/>
        </w:rPr>
        <w:t>+ Không đang trong quá trình thực hiện thủ tục giải thể hoặc bị thu hồi giấy chứng nhận đăng ký doanh nghiệp; không thuộc trường hợp mất khả năng thanh toán theo quy định của pháp luật về phá sản</w:t>
      </w:r>
      <w:r w:rsidR="00C53363" w:rsidRPr="00EA36E7">
        <w:rPr>
          <w:bCs/>
          <w:szCs w:val="28"/>
        </w:rPr>
        <w:t>;</w:t>
      </w:r>
    </w:p>
    <w:p w14:paraId="68952CA6" w14:textId="6F76F0B8" w:rsidR="00430E07" w:rsidRPr="00EA36E7" w:rsidRDefault="00430E07" w:rsidP="0040339F">
      <w:pPr>
        <w:spacing w:before="80" w:after="80"/>
        <w:ind w:firstLine="720"/>
        <w:jc w:val="both"/>
        <w:rPr>
          <w:bCs/>
          <w:szCs w:val="28"/>
        </w:rPr>
      </w:pPr>
      <w:r w:rsidRPr="00EA36E7">
        <w:rPr>
          <w:bCs/>
          <w:szCs w:val="28"/>
        </w:rPr>
        <w:t xml:space="preserve">+ </w:t>
      </w:r>
      <w:r w:rsidR="00C53363" w:rsidRPr="00EA36E7">
        <w:rPr>
          <w:bCs/>
          <w:szCs w:val="28"/>
        </w:rPr>
        <w:t>Không đang trong thời gian bị cấm tham dự thầu;</w:t>
      </w:r>
    </w:p>
    <w:p w14:paraId="61110209" w14:textId="1169DA08" w:rsidR="00C53363" w:rsidRPr="00EA36E7" w:rsidRDefault="00C53363" w:rsidP="0040339F">
      <w:pPr>
        <w:spacing w:before="80" w:after="80"/>
        <w:ind w:firstLine="720"/>
        <w:jc w:val="both"/>
        <w:rPr>
          <w:bCs/>
          <w:szCs w:val="28"/>
        </w:rPr>
      </w:pPr>
      <w:r w:rsidRPr="00EA36E7">
        <w:rPr>
          <w:bCs/>
          <w:szCs w:val="28"/>
        </w:rPr>
        <w:t>+ Không đang bị truy cứu trách nhiệm hình sự.</w:t>
      </w:r>
    </w:p>
    <w:p w14:paraId="4218925F" w14:textId="77777777" w:rsidR="00E5598E" w:rsidRDefault="00E5598E" w:rsidP="0040339F">
      <w:pPr>
        <w:spacing w:before="80" w:after="80"/>
        <w:ind w:firstLine="720"/>
        <w:jc w:val="both"/>
        <w:rPr>
          <w:bCs/>
          <w:szCs w:val="28"/>
        </w:rPr>
      </w:pPr>
      <w:r w:rsidRPr="00EA36E7">
        <w:rPr>
          <w:bCs/>
          <w:szCs w:val="28"/>
        </w:rPr>
        <w:lastRenderedPageBreak/>
        <w:t>+ Có tên trên hệ thống mạng đấu thầu quốc gia trước khi phê duyệt kết quả lựa chọn nhà thầu.</w:t>
      </w:r>
    </w:p>
    <w:p w14:paraId="4051AC0E" w14:textId="44F48376" w:rsidR="0031444A" w:rsidRDefault="00D452E6" w:rsidP="0040339F">
      <w:pPr>
        <w:spacing w:before="80" w:after="80"/>
        <w:ind w:left="720"/>
        <w:jc w:val="both"/>
        <w:rPr>
          <w:szCs w:val="28"/>
        </w:rPr>
      </w:pPr>
      <w:r w:rsidRPr="001319CD">
        <w:rPr>
          <w:b/>
          <w:bCs/>
          <w:szCs w:val="28"/>
        </w:rPr>
        <w:t>2. Thời gian nhận báo giá</w:t>
      </w:r>
      <w:r w:rsidRPr="001319CD">
        <w:rPr>
          <w:szCs w:val="28"/>
        </w:rPr>
        <w:t xml:space="preserve"> từ </w:t>
      </w:r>
      <w:r w:rsidR="00101BD5" w:rsidRPr="001319CD">
        <w:rPr>
          <w:szCs w:val="28"/>
        </w:rPr>
        <w:t xml:space="preserve">09h00 </w:t>
      </w:r>
      <w:r w:rsidRPr="001319CD">
        <w:rPr>
          <w:szCs w:val="28"/>
        </w:rPr>
        <w:t xml:space="preserve">ngày </w:t>
      </w:r>
      <w:r w:rsidR="003B68B8">
        <w:rPr>
          <w:szCs w:val="28"/>
        </w:rPr>
        <w:t>21</w:t>
      </w:r>
      <w:r w:rsidRPr="001319CD">
        <w:rPr>
          <w:szCs w:val="28"/>
        </w:rPr>
        <w:t>/</w:t>
      </w:r>
      <w:r w:rsidR="003B68B8">
        <w:rPr>
          <w:szCs w:val="28"/>
        </w:rPr>
        <w:t>7</w:t>
      </w:r>
      <w:r w:rsidRPr="001319CD">
        <w:rPr>
          <w:szCs w:val="28"/>
        </w:rPr>
        <w:t>/202</w:t>
      </w:r>
      <w:r w:rsidR="001319CD" w:rsidRPr="001319CD">
        <w:rPr>
          <w:szCs w:val="28"/>
        </w:rPr>
        <w:t>6</w:t>
      </w:r>
      <w:r w:rsidRPr="001319CD">
        <w:rPr>
          <w:szCs w:val="28"/>
        </w:rPr>
        <w:t xml:space="preserve"> đến </w:t>
      </w:r>
      <w:r w:rsidR="00DC12A3" w:rsidRPr="001319CD">
        <w:rPr>
          <w:szCs w:val="28"/>
        </w:rPr>
        <w:t>15</w:t>
      </w:r>
      <w:r w:rsidRPr="001319CD">
        <w:rPr>
          <w:szCs w:val="28"/>
        </w:rPr>
        <w:t xml:space="preserve">h00 ngày </w:t>
      </w:r>
      <w:r w:rsidR="003B68B8">
        <w:rPr>
          <w:szCs w:val="28"/>
        </w:rPr>
        <w:t>28</w:t>
      </w:r>
      <w:r w:rsidRPr="001319CD">
        <w:rPr>
          <w:szCs w:val="28"/>
        </w:rPr>
        <w:t>/</w:t>
      </w:r>
      <w:r w:rsidR="003B68B8">
        <w:rPr>
          <w:szCs w:val="28"/>
        </w:rPr>
        <w:t>7</w:t>
      </w:r>
      <w:r w:rsidRPr="001319CD">
        <w:rPr>
          <w:szCs w:val="28"/>
        </w:rPr>
        <w:t>/202</w:t>
      </w:r>
      <w:r w:rsidR="001319CD" w:rsidRPr="001319CD">
        <w:rPr>
          <w:szCs w:val="28"/>
        </w:rPr>
        <w:t>6</w:t>
      </w:r>
      <w:r w:rsidR="0031444A" w:rsidRPr="001319CD">
        <w:rPr>
          <w:szCs w:val="28"/>
        </w:rPr>
        <w:t>.</w:t>
      </w:r>
      <w:r w:rsidR="00A7474E" w:rsidRPr="001319CD">
        <w:rPr>
          <w:szCs w:val="28"/>
        </w:rPr>
        <w:t xml:space="preserve"> </w:t>
      </w:r>
    </w:p>
    <w:p w14:paraId="1022C3AB" w14:textId="77777777" w:rsidR="003B68B8" w:rsidRDefault="003B68B8" w:rsidP="003B68B8">
      <w:pPr>
        <w:spacing w:before="120" w:after="120"/>
        <w:ind w:firstLine="720"/>
        <w:jc w:val="both"/>
        <w:rPr>
          <w:szCs w:val="28"/>
        </w:rPr>
      </w:pPr>
      <w:r>
        <w:rPr>
          <w:szCs w:val="28"/>
        </w:rPr>
        <w:t>- Các báo giá nhận được sau thời điểm trên sẽ không được xem xét.</w:t>
      </w:r>
    </w:p>
    <w:p w14:paraId="20B942E0" w14:textId="77777777" w:rsidR="003B68B8" w:rsidRDefault="003B68B8" w:rsidP="003B68B8">
      <w:pPr>
        <w:spacing w:before="80" w:after="80" w:line="276" w:lineRule="auto"/>
        <w:ind w:firstLine="720"/>
        <w:jc w:val="both"/>
        <w:rPr>
          <w:szCs w:val="28"/>
        </w:rPr>
      </w:pPr>
      <w:r>
        <w:rPr>
          <w:szCs w:val="28"/>
        </w:rPr>
        <w:t>- Đối với hồ sơ nộp trực tiếp: Trong giờ hành chính (từ thứ 2 đến thứ 6).</w:t>
      </w:r>
    </w:p>
    <w:p w14:paraId="64EFFF9A" w14:textId="36759F0C" w:rsidR="003B68B8" w:rsidRPr="001319CD" w:rsidRDefault="003B68B8" w:rsidP="0040339F">
      <w:pPr>
        <w:spacing w:before="80" w:after="80"/>
        <w:ind w:left="720"/>
        <w:jc w:val="both"/>
        <w:rPr>
          <w:szCs w:val="28"/>
        </w:rPr>
      </w:pPr>
      <w:r>
        <w:rPr>
          <w:szCs w:val="28"/>
        </w:rPr>
        <w:t>- Đối với hồ sơ gửi qua đường bưu điện/chuyển phát: được tính theo dấu của Bưu điện/đơn vị chuyển phát.</w:t>
      </w:r>
    </w:p>
    <w:p w14:paraId="3DF6A1B8" w14:textId="77777777" w:rsidR="00A959E1" w:rsidRPr="0090084E" w:rsidRDefault="00D452E6" w:rsidP="0040339F">
      <w:pPr>
        <w:spacing w:before="80" w:after="80"/>
        <w:ind w:firstLine="720"/>
        <w:jc w:val="both"/>
        <w:rPr>
          <w:b/>
          <w:bCs/>
          <w:szCs w:val="28"/>
        </w:rPr>
      </w:pPr>
      <w:r w:rsidRPr="001319CD">
        <w:rPr>
          <w:b/>
          <w:bCs/>
          <w:szCs w:val="28"/>
        </w:rPr>
        <w:t>3. Hình thức, địa chỉ nhận báo giá:</w:t>
      </w:r>
      <w:r w:rsidRPr="0090084E">
        <w:rPr>
          <w:b/>
          <w:bCs/>
          <w:szCs w:val="28"/>
        </w:rPr>
        <w:t xml:space="preserve"> </w:t>
      </w:r>
    </w:p>
    <w:p w14:paraId="3641E653" w14:textId="51A5CACA" w:rsidR="00D452E6" w:rsidRDefault="00D452E6" w:rsidP="0040339F">
      <w:pPr>
        <w:spacing w:before="80" w:after="80"/>
        <w:ind w:firstLine="709"/>
        <w:jc w:val="both"/>
        <w:rPr>
          <w:szCs w:val="28"/>
        </w:rPr>
      </w:pPr>
      <w:r>
        <w:rPr>
          <w:szCs w:val="28"/>
        </w:rPr>
        <w:t>Bằng văn bản về địa chỉ:</w:t>
      </w:r>
      <w:r w:rsidRPr="00C815F4">
        <w:rPr>
          <w:szCs w:val="28"/>
        </w:rPr>
        <w:t xml:space="preserve"> </w:t>
      </w:r>
      <w:r>
        <w:rPr>
          <w:szCs w:val="28"/>
        </w:rPr>
        <w:t xml:space="preserve">Bà Nguyễn Thị Thương - </w:t>
      </w:r>
      <w:r w:rsidR="003B68B8">
        <w:rPr>
          <w:szCs w:val="28"/>
        </w:rPr>
        <w:t>K</w:t>
      </w:r>
      <w:r>
        <w:rPr>
          <w:szCs w:val="28"/>
        </w:rPr>
        <w:t>hoa Kiểm soát nhiễm khuẩn</w:t>
      </w:r>
      <w:r w:rsidRPr="00C815F4">
        <w:rPr>
          <w:szCs w:val="28"/>
        </w:rPr>
        <w:t xml:space="preserve"> - </w:t>
      </w:r>
      <w:r w:rsidR="00EA36E7">
        <w:rPr>
          <w:szCs w:val="28"/>
        </w:rPr>
        <w:t>Bệnh viện Đa khoa khu vực</w:t>
      </w:r>
      <w:r w:rsidRPr="0065779A">
        <w:rPr>
          <w:szCs w:val="28"/>
        </w:rPr>
        <w:t xml:space="preserve"> Đông Triều - </w:t>
      </w:r>
      <w:r w:rsidR="00EA36E7">
        <w:rPr>
          <w:szCs w:val="28"/>
        </w:rPr>
        <w:t>Khu</w:t>
      </w:r>
      <w:r w:rsidRPr="0065779A">
        <w:rPr>
          <w:szCs w:val="28"/>
        </w:rPr>
        <w:t xml:space="preserve"> </w:t>
      </w:r>
      <w:r w:rsidR="00EA36E7">
        <w:rPr>
          <w:szCs w:val="28"/>
        </w:rPr>
        <w:t>Trạo Hà</w:t>
      </w:r>
      <w:r w:rsidRPr="0065779A">
        <w:rPr>
          <w:szCs w:val="28"/>
        </w:rPr>
        <w:t xml:space="preserve">, </w:t>
      </w:r>
      <w:r w:rsidR="00EA36E7">
        <w:rPr>
          <w:szCs w:val="28"/>
        </w:rPr>
        <w:t>phường</w:t>
      </w:r>
      <w:r w:rsidRPr="0065779A">
        <w:rPr>
          <w:szCs w:val="28"/>
        </w:rPr>
        <w:t xml:space="preserve"> Đông Triều, Quảng Ninh.</w:t>
      </w:r>
    </w:p>
    <w:p w14:paraId="192DC184" w14:textId="7F9B1B13" w:rsidR="00D452E6" w:rsidRDefault="00D452E6" w:rsidP="0040339F">
      <w:pPr>
        <w:spacing w:before="80" w:after="80"/>
        <w:ind w:left="709"/>
        <w:jc w:val="both"/>
        <w:rPr>
          <w:szCs w:val="28"/>
        </w:rPr>
      </w:pPr>
      <w:r>
        <w:rPr>
          <w:szCs w:val="28"/>
        </w:rPr>
        <w:t>Email</w:t>
      </w:r>
      <w:r>
        <w:rPr>
          <w:szCs w:val="28"/>
          <w:lang w:val="vi-VN"/>
        </w:rPr>
        <w:t xml:space="preserve">: </w:t>
      </w:r>
      <w:proofErr w:type="gramStart"/>
      <w:r>
        <w:rPr>
          <w:szCs w:val="28"/>
          <w:lang w:val="vi-VN"/>
        </w:rPr>
        <w:t>hoidongmuasamttytdt@gmail.com</w:t>
      </w:r>
      <w:r>
        <w:rPr>
          <w:szCs w:val="28"/>
        </w:rPr>
        <w:t>;</w:t>
      </w:r>
      <w:r w:rsidRPr="0065779A">
        <w:rPr>
          <w:szCs w:val="28"/>
        </w:rPr>
        <w:t xml:space="preserve">  Điện</w:t>
      </w:r>
      <w:proofErr w:type="gramEnd"/>
      <w:r w:rsidRPr="0065779A">
        <w:rPr>
          <w:szCs w:val="28"/>
        </w:rPr>
        <w:t xml:space="preserve"> thoại:  </w:t>
      </w:r>
      <w:r>
        <w:rPr>
          <w:bCs/>
          <w:szCs w:val="28"/>
        </w:rPr>
        <w:t>0979.298.868</w:t>
      </w:r>
    </w:p>
    <w:p w14:paraId="5547921B" w14:textId="1D67453D" w:rsidR="00D452E6" w:rsidRPr="0090084E" w:rsidRDefault="0031444A" w:rsidP="0040339F">
      <w:pPr>
        <w:spacing w:before="80" w:after="80"/>
        <w:ind w:firstLine="709"/>
        <w:jc w:val="both"/>
        <w:rPr>
          <w:b/>
          <w:bCs/>
          <w:szCs w:val="28"/>
        </w:rPr>
      </w:pPr>
      <w:r w:rsidRPr="0090084E">
        <w:rPr>
          <w:b/>
          <w:bCs/>
          <w:szCs w:val="28"/>
        </w:rPr>
        <w:t>4</w:t>
      </w:r>
      <w:r w:rsidR="00D452E6" w:rsidRPr="0090084E">
        <w:rPr>
          <w:b/>
          <w:bCs/>
          <w:szCs w:val="28"/>
        </w:rPr>
        <w:t>. Mọi thắc mắc xin vui lòng liên hệ:</w:t>
      </w:r>
    </w:p>
    <w:p w14:paraId="35BCE6BB" w14:textId="03970854" w:rsidR="00D452E6" w:rsidRPr="008C2EE9" w:rsidRDefault="00D452E6" w:rsidP="0040339F">
      <w:pPr>
        <w:spacing w:before="80" w:after="80"/>
        <w:ind w:firstLine="720"/>
        <w:jc w:val="both"/>
        <w:rPr>
          <w:bCs/>
          <w:szCs w:val="28"/>
        </w:rPr>
      </w:pPr>
      <w:r w:rsidRPr="008C2EE9">
        <w:rPr>
          <w:bCs/>
          <w:szCs w:val="28"/>
        </w:rPr>
        <w:t xml:space="preserve">+ Ông </w:t>
      </w:r>
      <w:r w:rsidR="00EA36E7" w:rsidRPr="008C2EE9">
        <w:rPr>
          <w:bCs/>
          <w:szCs w:val="28"/>
        </w:rPr>
        <w:t>Hà Duy Nam</w:t>
      </w:r>
      <w:r w:rsidRPr="008C2EE9">
        <w:rPr>
          <w:bCs/>
          <w:szCs w:val="28"/>
        </w:rPr>
        <w:t xml:space="preserve"> - Phó Giám Đốc </w:t>
      </w:r>
      <w:r w:rsidR="008C2EE9" w:rsidRPr="008C2EE9">
        <w:rPr>
          <w:bCs/>
          <w:szCs w:val="28"/>
        </w:rPr>
        <w:t>Bệnh viện Đa khoa khu vực</w:t>
      </w:r>
      <w:r w:rsidRPr="008C2EE9">
        <w:rPr>
          <w:bCs/>
          <w:szCs w:val="28"/>
        </w:rPr>
        <w:t xml:space="preserve"> Đông Triều, SĐT: </w:t>
      </w:r>
      <w:r w:rsidR="008C2EE9" w:rsidRPr="008C2EE9">
        <w:rPr>
          <w:bCs/>
          <w:szCs w:val="28"/>
        </w:rPr>
        <w:t>0984.969.163</w:t>
      </w:r>
    </w:p>
    <w:p w14:paraId="2AEC745E" w14:textId="6AD898BB" w:rsidR="00D452E6" w:rsidRPr="008C2EE9" w:rsidRDefault="00D452E6" w:rsidP="0040339F">
      <w:pPr>
        <w:spacing w:before="80" w:after="80"/>
        <w:ind w:firstLine="720"/>
        <w:jc w:val="both"/>
        <w:rPr>
          <w:bCs/>
          <w:szCs w:val="28"/>
        </w:rPr>
      </w:pPr>
      <w:r w:rsidRPr="008C2EE9">
        <w:rPr>
          <w:bCs/>
          <w:szCs w:val="28"/>
        </w:rPr>
        <w:t xml:space="preserve">+ Hoặc Bà Nguyễn Thị Thương - Khoa Kiểm soát nhiễm khuẩn </w:t>
      </w:r>
      <w:r w:rsidR="003D3471">
        <w:rPr>
          <w:bCs/>
          <w:szCs w:val="28"/>
        </w:rPr>
        <w:t>Bệnh viện Đa khoa khu vực</w:t>
      </w:r>
      <w:r w:rsidRPr="008C2EE9">
        <w:rPr>
          <w:bCs/>
          <w:szCs w:val="28"/>
        </w:rPr>
        <w:t xml:space="preserve"> Đông Triều, SĐT: 0979.298.868.</w:t>
      </w:r>
    </w:p>
    <w:p w14:paraId="4C390B38" w14:textId="2E8E9171" w:rsidR="00D452E6" w:rsidRDefault="008C2EE9" w:rsidP="0040339F">
      <w:pPr>
        <w:spacing w:before="80" w:after="80"/>
        <w:ind w:firstLine="720"/>
        <w:jc w:val="both"/>
        <w:rPr>
          <w:szCs w:val="28"/>
        </w:rPr>
      </w:pPr>
      <w:r>
        <w:rPr>
          <w:szCs w:val="28"/>
        </w:rPr>
        <w:t>Bệnh viện Đa khoa khu vực Đông Triều</w:t>
      </w:r>
      <w:r w:rsidR="00D452E6" w:rsidRPr="008C2EE9">
        <w:rPr>
          <w:szCs w:val="28"/>
        </w:rPr>
        <w:t xml:space="preserve"> trân trọng thông báo./.</w:t>
      </w:r>
    </w:p>
    <w:p w14:paraId="1AE4787A" w14:textId="77777777" w:rsidR="00933561" w:rsidRDefault="00933561" w:rsidP="00FE6CB0">
      <w:pPr>
        <w:tabs>
          <w:tab w:val="left" w:pos="6480"/>
        </w:tabs>
      </w:pPr>
    </w:p>
    <w:tbl>
      <w:tblPr>
        <w:tblW w:w="9476" w:type="dxa"/>
        <w:tblLook w:val="00A0" w:firstRow="1" w:lastRow="0" w:firstColumn="1" w:lastColumn="0" w:noHBand="0" w:noVBand="0"/>
      </w:tblPr>
      <w:tblGrid>
        <w:gridCol w:w="4570"/>
        <w:gridCol w:w="4906"/>
      </w:tblGrid>
      <w:tr w:rsidR="0031444A" w:rsidRPr="00B10470" w14:paraId="5A03395F" w14:textId="77777777" w:rsidTr="00581608">
        <w:trPr>
          <w:trHeight w:val="2264"/>
        </w:trPr>
        <w:tc>
          <w:tcPr>
            <w:tcW w:w="4570" w:type="dxa"/>
          </w:tcPr>
          <w:p w14:paraId="11B883A6" w14:textId="77777777" w:rsidR="0031444A" w:rsidRPr="00B10470" w:rsidRDefault="0031444A" w:rsidP="00581608">
            <w:pPr>
              <w:rPr>
                <w:b/>
                <w:i/>
                <w:sz w:val="26"/>
                <w:szCs w:val="26"/>
                <w:lang w:val="nl-NL"/>
              </w:rPr>
            </w:pPr>
            <w:r w:rsidRPr="00B10470">
              <w:rPr>
                <w:b/>
                <w:i/>
                <w:sz w:val="26"/>
                <w:szCs w:val="26"/>
                <w:lang w:val="nl-NL"/>
              </w:rPr>
              <w:t>Nơi nhận:</w:t>
            </w:r>
          </w:p>
          <w:p w14:paraId="6E9F211D" w14:textId="77777777" w:rsidR="0031444A" w:rsidRPr="00B10470" w:rsidRDefault="0031444A" w:rsidP="00581608">
            <w:pPr>
              <w:rPr>
                <w:sz w:val="26"/>
                <w:szCs w:val="26"/>
                <w:lang w:val="nl-NL"/>
              </w:rPr>
            </w:pPr>
            <w:r w:rsidRPr="00B10470">
              <w:rPr>
                <w:sz w:val="26"/>
                <w:szCs w:val="26"/>
                <w:lang w:val="nl-NL"/>
              </w:rPr>
              <w:t>- Như kính gửi;</w:t>
            </w:r>
          </w:p>
          <w:p w14:paraId="751F7015" w14:textId="5229D6D7" w:rsidR="0031444A" w:rsidRPr="00B10470" w:rsidRDefault="0031444A" w:rsidP="00581608">
            <w:r w:rsidRPr="00B10470">
              <w:rPr>
                <w:sz w:val="26"/>
                <w:szCs w:val="26"/>
              </w:rPr>
              <w:t>- Lưu VT</w:t>
            </w:r>
            <w:r w:rsidR="00705888">
              <w:rPr>
                <w:sz w:val="26"/>
                <w:szCs w:val="26"/>
              </w:rPr>
              <w:t>, HĐMS.</w:t>
            </w:r>
          </w:p>
        </w:tc>
        <w:tc>
          <w:tcPr>
            <w:tcW w:w="4906" w:type="dxa"/>
          </w:tcPr>
          <w:p w14:paraId="521BC738" w14:textId="004F9FA7" w:rsidR="0031444A" w:rsidRDefault="003B68B8" w:rsidP="00581608">
            <w:pPr>
              <w:jc w:val="center"/>
              <w:rPr>
                <w:b/>
              </w:rPr>
            </w:pPr>
            <w:r>
              <w:rPr>
                <w:b/>
              </w:rPr>
              <w:t xml:space="preserve">KT. </w:t>
            </w:r>
            <w:r w:rsidR="0031444A" w:rsidRPr="00B10470">
              <w:rPr>
                <w:b/>
              </w:rPr>
              <w:t>GIÁM ĐỐC</w:t>
            </w:r>
          </w:p>
          <w:p w14:paraId="3A85F7E4" w14:textId="7A94B89B" w:rsidR="003B68B8" w:rsidRPr="00B10470" w:rsidRDefault="003B68B8" w:rsidP="00581608">
            <w:pPr>
              <w:jc w:val="center"/>
              <w:rPr>
                <w:b/>
              </w:rPr>
            </w:pPr>
            <w:r>
              <w:rPr>
                <w:b/>
              </w:rPr>
              <w:t>PHÓ GIÁM ĐỐC</w:t>
            </w:r>
          </w:p>
          <w:p w14:paraId="0EB69746" w14:textId="77777777" w:rsidR="0031444A" w:rsidRDefault="0031444A" w:rsidP="00581608">
            <w:pPr>
              <w:jc w:val="center"/>
              <w:rPr>
                <w:b/>
              </w:rPr>
            </w:pPr>
          </w:p>
          <w:p w14:paraId="0DD60970" w14:textId="77777777" w:rsidR="0031444A" w:rsidRDefault="0031444A" w:rsidP="00581608">
            <w:pPr>
              <w:jc w:val="center"/>
              <w:rPr>
                <w:b/>
              </w:rPr>
            </w:pPr>
          </w:p>
          <w:p w14:paraId="6734B938" w14:textId="77777777" w:rsidR="0031444A" w:rsidRDefault="0031444A" w:rsidP="00581608">
            <w:pPr>
              <w:jc w:val="center"/>
              <w:rPr>
                <w:b/>
              </w:rPr>
            </w:pPr>
          </w:p>
          <w:p w14:paraId="6CB287A3" w14:textId="77777777" w:rsidR="0031444A" w:rsidRDefault="0031444A" w:rsidP="00581608">
            <w:pPr>
              <w:jc w:val="center"/>
              <w:rPr>
                <w:b/>
              </w:rPr>
            </w:pPr>
          </w:p>
          <w:p w14:paraId="180A6071" w14:textId="77777777" w:rsidR="0031444A" w:rsidRDefault="0031444A" w:rsidP="00581608">
            <w:pPr>
              <w:jc w:val="center"/>
              <w:rPr>
                <w:b/>
              </w:rPr>
            </w:pPr>
          </w:p>
          <w:p w14:paraId="61229C00" w14:textId="1127DECB" w:rsidR="0031444A" w:rsidRPr="00B10470" w:rsidRDefault="003B68B8" w:rsidP="00581608">
            <w:pPr>
              <w:jc w:val="center"/>
              <w:rPr>
                <w:b/>
              </w:rPr>
            </w:pPr>
            <w:r>
              <w:rPr>
                <w:b/>
              </w:rPr>
              <w:t>Hà Duy Nam</w:t>
            </w:r>
          </w:p>
          <w:p w14:paraId="7C72C52D" w14:textId="77777777" w:rsidR="0031444A" w:rsidRPr="00B10470" w:rsidRDefault="0031444A" w:rsidP="00581608"/>
        </w:tc>
      </w:tr>
    </w:tbl>
    <w:p w14:paraId="007C79CC" w14:textId="77777777" w:rsidR="00AA4B5F" w:rsidRPr="00F37233" w:rsidRDefault="00AA4B5F" w:rsidP="00AA4B5F">
      <w:pPr>
        <w:spacing w:line="340" w:lineRule="exact"/>
        <w:rPr>
          <w:b/>
          <w:i/>
          <w:vanish/>
          <w:color w:val="000000" w:themeColor="text1"/>
          <w:sz w:val="26"/>
          <w:szCs w:val="26"/>
        </w:rPr>
      </w:pPr>
    </w:p>
    <w:p w14:paraId="42593C02" w14:textId="77777777" w:rsidR="00AA4B5F" w:rsidRPr="00F37233" w:rsidRDefault="00AA4B5F" w:rsidP="00AA4B5F">
      <w:pPr>
        <w:spacing w:line="340" w:lineRule="exact"/>
        <w:rPr>
          <w:b/>
          <w:i/>
          <w:vanish/>
          <w:color w:val="000000" w:themeColor="text1"/>
          <w:sz w:val="26"/>
          <w:szCs w:val="26"/>
        </w:rPr>
      </w:pPr>
    </w:p>
    <w:p w14:paraId="745FFBB5" w14:textId="77777777" w:rsidR="00AA4B5F" w:rsidRPr="00F37233" w:rsidRDefault="00AA4B5F" w:rsidP="00AA4B5F">
      <w:pPr>
        <w:spacing w:line="340" w:lineRule="exact"/>
        <w:rPr>
          <w:b/>
          <w:i/>
          <w:vanish/>
          <w:color w:val="000000" w:themeColor="text1"/>
          <w:sz w:val="26"/>
          <w:szCs w:val="26"/>
        </w:rPr>
      </w:pPr>
    </w:p>
    <w:p w14:paraId="21483209" w14:textId="77777777" w:rsidR="00AA4B5F" w:rsidRPr="00F37233" w:rsidRDefault="00AA4B5F" w:rsidP="00AA4B5F">
      <w:pPr>
        <w:spacing w:line="276" w:lineRule="auto"/>
        <w:rPr>
          <w:b/>
          <w:bCs/>
          <w:iCs/>
          <w:color w:val="000000" w:themeColor="text1"/>
          <w:sz w:val="26"/>
          <w:szCs w:val="26"/>
        </w:rPr>
      </w:pPr>
    </w:p>
    <w:p w14:paraId="64C6BA9F" w14:textId="77777777" w:rsidR="002D53FC" w:rsidRDefault="002D53FC" w:rsidP="00FE6CB0">
      <w:pPr>
        <w:tabs>
          <w:tab w:val="left" w:pos="6480"/>
        </w:tabs>
      </w:pPr>
    </w:p>
    <w:p w14:paraId="0A169F3D" w14:textId="77777777" w:rsidR="002D53FC" w:rsidRDefault="002D53FC" w:rsidP="00FE6CB0">
      <w:pPr>
        <w:tabs>
          <w:tab w:val="left" w:pos="6480"/>
        </w:tabs>
      </w:pPr>
    </w:p>
    <w:p w14:paraId="6DEB0A7E" w14:textId="77777777" w:rsidR="002D53FC" w:rsidRDefault="002D53FC" w:rsidP="00FE6CB0">
      <w:pPr>
        <w:tabs>
          <w:tab w:val="left" w:pos="6480"/>
        </w:tabs>
      </w:pPr>
    </w:p>
    <w:p w14:paraId="76D590B5" w14:textId="77777777" w:rsidR="002D53FC" w:rsidRDefault="002D53FC" w:rsidP="00FE6CB0">
      <w:pPr>
        <w:tabs>
          <w:tab w:val="left" w:pos="6480"/>
        </w:tabs>
      </w:pPr>
    </w:p>
    <w:p w14:paraId="56515C44" w14:textId="77777777" w:rsidR="002D53FC" w:rsidRDefault="002D53FC" w:rsidP="00FE6CB0">
      <w:pPr>
        <w:tabs>
          <w:tab w:val="left" w:pos="6480"/>
        </w:tabs>
      </w:pPr>
    </w:p>
    <w:p w14:paraId="7EA36E13" w14:textId="77777777" w:rsidR="008C5F00" w:rsidRDefault="008C5F00" w:rsidP="00FE6CB0">
      <w:pPr>
        <w:tabs>
          <w:tab w:val="left" w:pos="6480"/>
        </w:tabs>
      </w:pPr>
    </w:p>
    <w:p w14:paraId="70E3C3E6" w14:textId="77777777" w:rsidR="008C5F00" w:rsidRDefault="008C5F00" w:rsidP="00FE6CB0">
      <w:pPr>
        <w:tabs>
          <w:tab w:val="left" w:pos="6480"/>
        </w:tabs>
      </w:pPr>
    </w:p>
    <w:p w14:paraId="40C16071" w14:textId="77777777" w:rsidR="00321ED4" w:rsidRPr="008B0759" w:rsidRDefault="00321ED4" w:rsidP="00321ED4">
      <w:pPr>
        <w:ind w:firstLine="720"/>
        <w:jc w:val="center"/>
        <w:rPr>
          <w:rStyle w:val="fontstyle01"/>
          <w:b/>
          <w:bCs/>
          <w:sz w:val="28"/>
          <w:szCs w:val="28"/>
        </w:rPr>
      </w:pPr>
      <w:r w:rsidRPr="008B0759">
        <w:rPr>
          <w:rStyle w:val="fontstyle01"/>
          <w:b/>
          <w:bCs/>
          <w:sz w:val="28"/>
          <w:szCs w:val="28"/>
        </w:rPr>
        <w:lastRenderedPageBreak/>
        <w:t>PHỤ LỤC 01: DANH MỤC DỊCH VỤ</w:t>
      </w:r>
    </w:p>
    <w:p w14:paraId="559D9DCD" w14:textId="77777777" w:rsidR="00321ED4" w:rsidRPr="008B0759" w:rsidRDefault="00321ED4" w:rsidP="00321ED4">
      <w:pPr>
        <w:ind w:firstLine="720"/>
        <w:rPr>
          <w:rStyle w:val="fontstyle01"/>
          <w:i/>
          <w:iCs/>
          <w:sz w:val="28"/>
          <w:szCs w:val="28"/>
        </w:rPr>
      </w:pPr>
      <w:r w:rsidRPr="008B0759">
        <w:rPr>
          <w:rStyle w:val="fontstyle01"/>
          <w:i/>
          <w:iCs/>
          <w:sz w:val="28"/>
          <w:szCs w:val="28"/>
        </w:rPr>
        <w:t>(Kèm theo Thư mời chào giá số           /TM-BVĐK ngày 21/7/2026)</w:t>
      </w:r>
    </w:p>
    <w:p w14:paraId="1ABB97A5" w14:textId="77777777" w:rsidR="00321ED4" w:rsidRPr="002E7355" w:rsidRDefault="00321ED4" w:rsidP="00321ED4">
      <w:pPr>
        <w:ind w:firstLine="720"/>
        <w:rPr>
          <w:rStyle w:val="fontstyle01"/>
          <w:i/>
          <w:iCs/>
          <w:sz w:val="14"/>
          <w:szCs w:val="12"/>
        </w:rPr>
      </w:pPr>
    </w:p>
    <w:tbl>
      <w:tblPr>
        <w:tblW w:w="10207" w:type="dxa"/>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6"/>
        <w:gridCol w:w="1665"/>
        <w:gridCol w:w="4961"/>
        <w:gridCol w:w="851"/>
        <w:gridCol w:w="992"/>
        <w:gridCol w:w="992"/>
      </w:tblGrid>
      <w:tr w:rsidR="00321ED4" w:rsidRPr="005347E8" w14:paraId="0A4181BD" w14:textId="77777777" w:rsidTr="00321ED4">
        <w:trPr>
          <w:trHeight w:val="808"/>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29B54413" w14:textId="77777777" w:rsidR="00321ED4" w:rsidRPr="00321ED4" w:rsidRDefault="00321ED4" w:rsidP="00C04070">
            <w:pPr>
              <w:jc w:val="center"/>
              <w:rPr>
                <w:b/>
                <w:bCs/>
                <w:sz w:val="24"/>
              </w:rPr>
            </w:pPr>
            <w:r w:rsidRPr="00321ED4">
              <w:rPr>
                <w:b/>
                <w:bCs/>
                <w:color w:val="000000"/>
                <w:szCs w:val="28"/>
              </w:rPr>
              <w:t>STT</w:t>
            </w:r>
          </w:p>
        </w:tc>
        <w:tc>
          <w:tcPr>
            <w:tcW w:w="1665" w:type="dxa"/>
            <w:tcBorders>
              <w:top w:val="single" w:sz="4" w:space="0" w:color="auto"/>
              <w:left w:val="single" w:sz="4" w:space="0" w:color="auto"/>
              <w:bottom w:val="single" w:sz="4" w:space="0" w:color="auto"/>
              <w:right w:val="single" w:sz="4" w:space="0" w:color="auto"/>
            </w:tcBorders>
            <w:vAlign w:val="center"/>
            <w:hideMark/>
          </w:tcPr>
          <w:p w14:paraId="2A014A0C" w14:textId="77777777" w:rsidR="00321ED4" w:rsidRPr="00321ED4" w:rsidRDefault="00321ED4" w:rsidP="00C04070">
            <w:pPr>
              <w:jc w:val="center"/>
              <w:rPr>
                <w:b/>
                <w:bCs/>
                <w:sz w:val="24"/>
              </w:rPr>
            </w:pPr>
            <w:r w:rsidRPr="00321ED4">
              <w:rPr>
                <w:b/>
                <w:bCs/>
                <w:color w:val="000000"/>
                <w:szCs w:val="28"/>
              </w:rPr>
              <w:t>Tên dịch vụ</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E826A3B" w14:textId="77777777" w:rsidR="00321ED4" w:rsidRPr="00321ED4" w:rsidRDefault="00321ED4" w:rsidP="00C04070">
            <w:pPr>
              <w:jc w:val="center"/>
              <w:rPr>
                <w:b/>
                <w:bCs/>
                <w:sz w:val="24"/>
              </w:rPr>
            </w:pPr>
            <w:r w:rsidRPr="00321ED4">
              <w:rPr>
                <w:rStyle w:val="fontstyle21"/>
                <w:rFonts w:ascii="Times New Roman" w:hAnsi="Times New Roman"/>
                <w:b/>
                <w:bCs/>
                <w:color w:val="000000"/>
                <w:sz w:val="28"/>
                <w:szCs w:val="28"/>
              </w:rPr>
              <w:t>Mô tả dịch vụ</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3211EE" w14:textId="77777777" w:rsidR="00321ED4" w:rsidRPr="00321ED4" w:rsidRDefault="00321ED4" w:rsidP="00C04070">
            <w:pPr>
              <w:jc w:val="center"/>
              <w:rPr>
                <w:b/>
                <w:bCs/>
                <w:sz w:val="24"/>
              </w:rPr>
            </w:pPr>
            <w:r w:rsidRPr="00321ED4">
              <w:rPr>
                <w:b/>
                <w:bCs/>
                <w:color w:val="000000"/>
                <w:szCs w:val="28"/>
              </w:rPr>
              <w:t>ĐVT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E6AFA6" w14:textId="77777777" w:rsidR="00321ED4" w:rsidRPr="00321ED4" w:rsidRDefault="00321ED4" w:rsidP="00C04070">
            <w:pPr>
              <w:jc w:val="center"/>
              <w:rPr>
                <w:b/>
                <w:bCs/>
                <w:sz w:val="24"/>
              </w:rPr>
            </w:pPr>
            <w:r w:rsidRPr="00321ED4">
              <w:rPr>
                <w:b/>
                <w:bCs/>
                <w:color w:val="000000"/>
                <w:szCs w:val="28"/>
              </w:rPr>
              <w:t>Số lượng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ED6B7E" w14:textId="77777777" w:rsidR="00321ED4" w:rsidRPr="00321ED4" w:rsidRDefault="00321ED4" w:rsidP="00C04070">
            <w:pPr>
              <w:jc w:val="center"/>
              <w:rPr>
                <w:b/>
                <w:bCs/>
                <w:sz w:val="24"/>
              </w:rPr>
            </w:pPr>
            <w:r w:rsidRPr="00321ED4">
              <w:rPr>
                <w:b/>
                <w:bCs/>
                <w:color w:val="000000"/>
                <w:szCs w:val="28"/>
              </w:rPr>
              <w:t>Ghi chú</w:t>
            </w:r>
          </w:p>
        </w:tc>
      </w:tr>
      <w:tr w:rsidR="00321ED4" w:rsidRPr="005347E8" w14:paraId="3B4E8772" w14:textId="77777777" w:rsidTr="00321ED4">
        <w:trPr>
          <w:trHeight w:val="550"/>
        </w:trPr>
        <w:tc>
          <w:tcPr>
            <w:tcW w:w="10207" w:type="dxa"/>
            <w:gridSpan w:val="6"/>
            <w:tcBorders>
              <w:top w:val="single" w:sz="4" w:space="0" w:color="auto"/>
              <w:left w:val="single" w:sz="4" w:space="0" w:color="auto"/>
              <w:bottom w:val="single" w:sz="4" w:space="0" w:color="auto"/>
              <w:right w:val="single" w:sz="4" w:space="0" w:color="auto"/>
            </w:tcBorders>
            <w:vAlign w:val="center"/>
          </w:tcPr>
          <w:p w14:paraId="0E1AF5A6" w14:textId="77777777" w:rsidR="00321ED4" w:rsidRPr="005347E8" w:rsidRDefault="00321ED4" w:rsidP="00C04070">
            <w:pPr>
              <w:rPr>
                <w:rFonts w:ascii="TimesNewRomanPS-BoldMT" w:hAnsi="TimesNewRomanPS-BoldMT"/>
                <w:b/>
                <w:bCs/>
                <w:color w:val="000000"/>
                <w:szCs w:val="28"/>
              </w:rPr>
            </w:pPr>
            <w:r>
              <w:rPr>
                <w:rFonts w:ascii="TimesNewRomanPS-BoldMT" w:hAnsi="TimesNewRomanPS-BoldMT"/>
                <w:b/>
                <w:bCs/>
                <w:color w:val="000000"/>
                <w:szCs w:val="28"/>
              </w:rPr>
              <w:t>A/Bệnh viện đa khoa khu vực Đông Triều.</w:t>
            </w:r>
          </w:p>
        </w:tc>
      </w:tr>
      <w:tr w:rsidR="00321ED4" w:rsidRPr="00AC334A" w14:paraId="26A1655E" w14:textId="77777777" w:rsidTr="00321ED4">
        <w:trPr>
          <w:trHeight w:val="416"/>
        </w:trPr>
        <w:tc>
          <w:tcPr>
            <w:tcW w:w="10207" w:type="dxa"/>
            <w:gridSpan w:val="6"/>
            <w:tcBorders>
              <w:top w:val="single" w:sz="4" w:space="0" w:color="auto"/>
              <w:left w:val="single" w:sz="4" w:space="0" w:color="auto"/>
              <w:right w:val="single" w:sz="4" w:space="0" w:color="auto"/>
            </w:tcBorders>
            <w:vAlign w:val="center"/>
          </w:tcPr>
          <w:p w14:paraId="4EAEE559" w14:textId="77777777" w:rsidR="00321ED4" w:rsidRPr="00497200" w:rsidRDefault="00321ED4" w:rsidP="00C04070">
            <w:pPr>
              <w:tabs>
                <w:tab w:val="left" w:pos="0"/>
              </w:tabs>
              <w:contextualSpacing/>
              <w:jc w:val="both"/>
              <w:rPr>
                <w:rFonts w:eastAsia="MS Mincho"/>
                <w:bCs/>
                <w:color w:val="000000"/>
                <w:sz w:val="24"/>
                <w:lang w:eastAsia="vi-VN"/>
              </w:rPr>
            </w:pPr>
            <w:r>
              <w:rPr>
                <w:rFonts w:eastAsia="MS Mincho"/>
                <w:b/>
                <w:bCs/>
                <w:color w:val="000000"/>
                <w:sz w:val="24"/>
                <w:lang w:eastAsia="vi-VN"/>
              </w:rPr>
              <w:t>I. Bảo trì, bảo dưỡng hệ thống xử lý nước thải</w:t>
            </w:r>
          </w:p>
        </w:tc>
      </w:tr>
      <w:tr w:rsidR="00321ED4" w:rsidRPr="00AC334A" w14:paraId="1FB35F58" w14:textId="77777777" w:rsidTr="00321ED4">
        <w:trPr>
          <w:trHeight w:val="9090"/>
        </w:trPr>
        <w:tc>
          <w:tcPr>
            <w:tcW w:w="746" w:type="dxa"/>
            <w:tcBorders>
              <w:top w:val="single" w:sz="4" w:space="0" w:color="auto"/>
              <w:left w:val="single" w:sz="4" w:space="0" w:color="auto"/>
              <w:right w:val="single" w:sz="4" w:space="0" w:color="auto"/>
            </w:tcBorders>
            <w:vAlign w:val="center"/>
          </w:tcPr>
          <w:p w14:paraId="18BA9F6B" w14:textId="77777777" w:rsidR="00321ED4" w:rsidRPr="00AC334A" w:rsidRDefault="00321ED4" w:rsidP="00C04070">
            <w:pPr>
              <w:jc w:val="center"/>
              <w:rPr>
                <w:rFonts w:ascii="TimesNewRomanPS-BoldMT" w:hAnsi="TimesNewRomanPS-BoldMT"/>
                <w:bCs/>
                <w:color w:val="000000"/>
                <w:sz w:val="24"/>
              </w:rPr>
            </w:pPr>
          </w:p>
        </w:tc>
        <w:tc>
          <w:tcPr>
            <w:tcW w:w="1665" w:type="dxa"/>
            <w:tcBorders>
              <w:top w:val="single" w:sz="4" w:space="0" w:color="auto"/>
              <w:left w:val="single" w:sz="4" w:space="0" w:color="auto"/>
              <w:right w:val="single" w:sz="4" w:space="0" w:color="auto"/>
            </w:tcBorders>
            <w:vAlign w:val="center"/>
          </w:tcPr>
          <w:p w14:paraId="4A827E4C" w14:textId="77777777" w:rsidR="00321ED4" w:rsidRPr="00AC334A" w:rsidRDefault="00321ED4" w:rsidP="00C04070">
            <w:pPr>
              <w:tabs>
                <w:tab w:val="left" w:pos="0"/>
              </w:tabs>
              <w:contextualSpacing/>
              <w:rPr>
                <w:rFonts w:ascii="TimesNewRomanPS-BoldMT" w:hAnsi="TimesNewRomanPS-BoldMT"/>
                <w:b/>
                <w:bCs/>
                <w:color w:val="000000"/>
                <w:sz w:val="24"/>
              </w:rPr>
            </w:pPr>
          </w:p>
        </w:tc>
        <w:tc>
          <w:tcPr>
            <w:tcW w:w="4961" w:type="dxa"/>
            <w:tcBorders>
              <w:top w:val="single" w:sz="4" w:space="0" w:color="auto"/>
              <w:left w:val="single" w:sz="4" w:space="0" w:color="auto"/>
              <w:bottom w:val="single" w:sz="6" w:space="0" w:color="auto"/>
              <w:right w:val="single" w:sz="4" w:space="0" w:color="auto"/>
            </w:tcBorders>
            <w:vAlign w:val="center"/>
          </w:tcPr>
          <w:p w14:paraId="0B340CD1" w14:textId="77777777" w:rsidR="00321ED4" w:rsidRPr="00E85210" w:rsidRDefault="00321ED4" w:rsidP="00C04070">
            <w:pPr>
              <w:tabs>
                <w:tab w:val="left" w:pos="0"/>
              </w:tabs>
              <w:contextualSpacing/>
              <w:rPr>
                <w:rFonts w:eastAsia="MS Mincho"/>
                <w:b/>
                <w:bCs/>
                <w:color w:val="000000"/>
                <w:sz w:val="24"/>
                <w:lang w:eastAsia="vi-VN"/>
              </w:rPr>
            </w:pPr>
            <w:r>
              <w:rPr>
                <w:rFonts w:eastAsia="MS Mincho"/>
                <w:b/>
                <w:bCs/>
                <w:color w:val="000000"/>
                <w:sz w:val="24"/>
                <w:lang w:eastAsia="vi-VN"/>
              </w:rPr>
              <w:t>1.</w:t>
            </w:r>
            <w:r w:rsidRPr="00E85210">
              <w:rPr>
                <w:rFonts w:eastAsia="MS Mincho"/>
                <w:b/>
                <w:bCs/>
                <w:color w:val="000000"/>
                <w:sz w:val="24"/>
                <w:lang w:eastAsia="vi-VN"/>
              </w:rPr>
              <w:t xml:space="preserve"> Phần điện:</w:t>
            </w:r>
          </w:p>
          <w:p w14:paraId="66DC7448"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Đo và kiểm tra aptomat tổng cung cấp cho tủ điều khiển (kiểm tra quá trình cắt mạch điện, bảo vệ quá tải ngắn mạch, sụt áp, …).</w:t>
            </w:r>
          </w:p>
          <w:p w14:paraId="3265DD80"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Đo và kiểm tra các aptomat cho các thiết bị trong hệ thống (kiểm tra quá trình cắt mạch điện, bảo vệ quá tải ngắn mạch, sụt áp, … cho máy thổi khí cấp cho bể điều hòa, các máy thổi khí cho các Tank – bồn xử lý, các máy bơm đầu vào và các máy bơm đầu ra).</w:t>
            </w:r>
          </w:p>
          <w:p w14:paraId="08EF4E32"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các Contactor và Rơ Le Nhiệt của từng thiết bị (Cho máy thổi khí cấp cho bể điều hòa, các máy thổi khí cho các Tank – bồn xử lý, các máy bơm đầu vào và các máy bơm đầu ra) vệ sinh căn chỉnh dòng phù hợp với các thiết bị để đảm bảo an toàn.</w:t>
            </w:r>
          </w:p>
          <w:p w14:paraId="5F978DB5"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tất cả các cầu chì điện.</w:t>
            </w:r>
          </w:p>
          <w:p w14:paraId="542445C6"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tất cả Rơle nhiệt trung gian và cài đặt các rơ le thời gian tương ứng cho các thiết bị.</w:t>
            </w:r>
          </w:p>
          <w:p w14:paraId="0E95A1C9"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tất cả bóng đèn báo sự cố và bảo dưỡng các công tắc điều khiển các thiết bị theo chế độ AUTO và MANU.</w:t>
            </w:r>
          </w:p>
          <w:p w14:paraId="1D6C623B"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các đèn báo hiệu khi các thiết bị hoạt động và còi báo động khi các thiết bị gặp sự cố.</w:t>
            </w:r>
          </w:p>
          <w:p w14:paraId="62012C7A"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xml:space="preserve">+ Kiểm tra các hiện tượng bất thường của tủ diều khiển. </w:t>
            </w:r>
          </w:p>
          <w:p w14:paraId="62142341"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máy thổi khí cấp khí cho bể điều hòa và các máy thổi khí cho các Tank – bồn xử lý (Kiểm tra chiều quay, dầu bôi trơn, độ ồn, vệ sinh lưới lọc khí, đo điện trở cách điện, độ chùng dây curoa).</w:t>
            </w:r>
          </w:p>
          <w:p w14:paraId="399953C6" w14:textId="77777777" w:rsidR="00321ED4" w:rsidRPr="00E8521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đường ống dẫn khí và van điện từ.</w:t>
            </w:r>
          </w:p>
          <w:p w14:paraId="4A2FA0A1" w14:textId="77777777" w:rsidR="00321ED4" w:rsidRPr="00E85210" w:rsidRDefault="00321ED4" w:rsidP="00C04070">
            <w:pPr>
              <w:tabs>
                <w:tab w:val="left" w:pos="0"/>
              </w:tabs>
              <w:contextualSpacing/>
              <w:rPr>
                <w:rFonts w:eastAsia="MS Mincho"/>
                <w:b/>
                <w:bCs/>
                <w:color w:val="000000"/>
                <w:sz w:val="24"/>
                <w:lang w:eastAsia="vi-VN"/>
              </w:rPr>
            </w:pPr>
            <w:r>
              <w:rPr>
                <w:rFonts w:eastAsia="MS Mincho"/>
                <w:b/>
                <w:bCs/>
                <w:color w:val="000000"/>
                <w:sz w:val="24"/>
                <w:lang w:eastAsia="vi-VN"/>
              </w:rPr>
              <w:t xml:space="preserve">2. </w:t>
            </w:r>
            <w:r w:rsidRPr="00E85210">
              <w:rPr>
                <w:rFonts w:eastAsia="MS Mincho"/>
                <w:b/>
                <w:bCs/>
                <w:color w:val="000000"/>
                <w:sz w:val="24"/>
                <w:lang w:eastAsia="vi-VN"/>
              </w:rPr>
              <w:t>Phần tank xử lý nước:</w:t>
            </w:r>
          </w:p>
          <w:p w14:paraId="20322831"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Mở tất cả các nắp tank để kiểm tra tình trạng từng ngăn trong bể xử lý.</w:t>
            </w:r>
          </w:p>
          <w:p w14:paraId="3F3CA243"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và điều chỉnh van sục khí trong bể đệm vi sinh lưu động.</w:t>
            </w:r>
          </w:p>
          <w:p w14:paraId="1429C29A"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và điều chỉnh van lưu lượng tuần hoàn.</w:t>
            </w:r>
          </w:p>
          <w:p w14:paraId="211B54C1"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điều chỉnh van lưu lượng hồi lưu bùn và khí trong quá trình rửa ngược.</w:t>
            </w:r>
          </w:p>
          <w:p w14:paraId="308F3C8B"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Vệ sinh khoang hồi lưu bùn và khoang đầu ra.</w:t>
            </w:r>
          </w:p>
          <w:p w14:paraId="02125E77"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lastRenderedPageBreak/>
              <w:t>+ Điều chỉnh van lưu lượng hồi lưu bùn.</w:t>
            </w:r>
          </w:p>
          <w:p w14:paraId="15BEB707"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hóa chất khử trùng.</w:t>
            </w:r>
          </w:p>
          <w:p w14:paraId="50803912"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bơm đầu ra số 1 và số 2.</w:t>
            </w:r>
          </w:p>
          <w:p w14:paraId="621A5ADA" w14:textId="77777777" w:rsidR="00321ED4" w:rsidRPr="00E8521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phao tự động mức H, phao tự động mức L, phao tự động mức M.</w:t>
            </w:r>
          </w:p>
          <w:p w14:paraId="281C4BF1" w14:textId="77777777" w:rsidR="00321ED4" w:rsidRPr="00E85210" w:rsidRDefault="00321ED4" w:rsidP="00C04070">
            <w:pPr>
              <w:tabs>
                <w:tab w:val="left" w:pos="0"/>
              </w:tabs>
              <w:contextualSpacing/>
              <w:rPr>
                <w:rFonts w:eastAsia="MS Mincho"/>
                <w:b/>
                <w:bCs/>
                <w:color w:val="000000"/>
                <w:sz w:val="24"/>
                <w:lang w:eastAsia="vi-VN"/>
              </w:rPr>
            </w:pPr>
            <w:r>
              <w:rPr>
                <w:rFonts w:eastAsia="MS Mincho"/>
                <w:b/>
                <w:bCs/>
                <w:color w:val="000000"/>
                <w:sz w:val="24"/>
                <w:lang w:eastAsia="vi-VN"/>
              </w:rPr>
              <w:t xml:space="preserve">3. </w:t>
            </w:r>
            <w:r w:rsidRPr="00E85210">
              <w:rPr>
                <w:rFonts w:eastAsia="MS Mincho"/>
                <w:b/>
                <w:bCs/>
                <w:color w:val="000000"/>
                <w:sz w:val="24"/>
                <w:lang w:eastAsia="vi-VN"/>
              </w:rPr>
              <w:t>Đường ống:</w:t>
            </w:r>
          </w:p>
          <w:p w14:paraId="609A21DC"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và vệ sinh đường ống đầu vào.</w:t>
            </w:r>
          </w:p>
          <w:p w14:paraId="1411CF70"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và vệ sinh đường ống tuần hoàn (hồi lưu nước).</w:t>
            </w:r>
          </w:p>
          <w:p w14:paraId="0A4FBF5A" w14:textId="77777777" w:rsidR="00321ED4"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xml:space="preserve">+ Kiểm </w:t>
            </w:r>
            <w:proofErr w:type="gramStart"/>
            <w:r w:rsidRPr="00497200">
              <w:rPr>
                <w:rFonts w:eastAsia="MS Mincho"/>
                <w:color w:val="000000"/>
                <w:sz w:val="24"/>
                <w:lang w:eastAsia="ja-JP"/>
              </w:rPr>
              <w:t>tra,vệ</w:t>
            </w:r>
            <w:proofErr w:type="gramEnd"/>
            <w:r w:rsidRPr="00497200">
              <w:rPr>
                <w:rFonts w:eastAsia="MS Mincho"/>
                <w:color w:val="000000"/>
                <w:sz w:val="24"/>
                <w:lang w:eastAsia="ja-JP"/>
              </w:rPr>
              <w:t xml:space="preserve"> sinh đường ống hồi lưu bùn và khí trong quá trình rửa ngược.</w:t>
            </w:r>
          </w:p>
          <w:p w14:paraId="306C93FF" w14:textId="77777777" w:rsidR="00321ED4" w:rsidRPr="00E85210" w:rsidRDefault="00321ED4" w:rsidP="00C04070">
            <w:pPr>
              <w:tabs>
                <w:tab w:val="left" w:pos="0"/>
              </w:tabs>
              <w:spacing w:before="120" w:after="120"/>
              <w:contextualSpacing/>
              <w:jc w:val="both"/>
              <w:rPr>
                <w:rFonts w:eastAsia="MS Mincho"/>
                <w:color w:val="000000"/>
                <w:sz w:val="24"/>
                <w:lang w:eastAsia="ja-JP"/>
              </w:rPr>
            </w:pPr>
            <w:r w:rsidRPr="00E85210">
              <w:rPr>
                <w:rFonts w:eastAsia="MS Mincho"/>
                <w:b/>
                <w:color w:val="000000"/>
                <w:sz w:val="24"/>
                <w:lang w:eastAsia="ja-JP"/>
              </w:rPr>
              <w:t>4.</w:t>
            </w:r>
            <w:r>
              <w:rPr>
                <w:rFonts w:eastAsia="MS Mincho"/>
                <w:color w:val="000000"/>
                <w:sz w:val="24"/>
                <w:lang w:eastAsia="ja-JP"/>
              </w:rPr>
              <w:t xml:space="preserve"> </w:t>
            </w:r>
            <w:r w:rsidRPr="00E85210">
              <w:rPr>
                <w:rFonts w:eastAsia="MS Mincho"/>
                <w:b/>
                <w:bCs/>
                <w:color w:val="000000"/>
                <w:sz w:val="24"/>
                <w:lang w:eastAsia="vi-VN"/>
              </w:rPr>
              <w:t>Bể điều hòa:</w:t>
            </w:r>
          </w:p>
          <w:p w14:paraId="50766F3C"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và vệ sinh rác tại ngăn đầu vào.</w:t>
            </w:r>
          </w:p>
          <w:p w14:paraId="6A962337"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vệ sinh bể điều hòa và sục khí trong bể.</w:t>
            </w:r>
          </w:p>
          <w:p w14:paraId="1CD1EDB1"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bơm đầu vào số 1 và số</w:t>
            </w:r>
            <w:r>
              <w:rPr>
                <w:rFonts w:eastAsia="MS Mincho"/>
                <w:color w:val="000000"/>
                <w:sz w:val="24"/>
                <w:lang w:eastAsia="ja-JP"/>
              </w:rPr>
              <w:t xml:space="preserve"> 2</w:t>
            </w:r>
          </w:p>
          <w:p w14:paraId="3C986AAE"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Pr>
                <w:rFonts w:eastAsia="MS Mincho"/>
                <w:color w:val="000000"/>
                <w:sz w:val="24"/>
                <w:lang w:eastAsia="ja-JP"/>
              </w:rPr>
              <w:t xml:space="preserve">+ </w:t>
            </w:r>
            <w:r w:rsidRPr="00497200">
              <w:rPr>
                <w:rFonts w:eastAsia="MS Mincho"/>
                <w:color w:val="000000"/>
                <w:sz w:val="24"/>
                <w:lang w:eastAsia="ja-JP"/>
              </w:rPr>
              <w:t>Kiểm tra bảo dưỡng phao tự động mức H, phao tự động mức L, phao tự động mức M.</w:t>
            </w:r>
          </w:p>
          <w:p w14:paraId="3E4164B6"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các đường ống trong bể.</w:t>
            </w:r>
          </w:p>
          <w:p w14:paraId="6DC1693D" w14:textId="77777777" w:rsidR="00321ED4" w:rsidRPr="00497200"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bảo dưỡng hộp phân chia lưu lượng và điều chỉnh lưu lượng đầu vào.</w:t>
            </w:r>
          </w:p>
          <w:p w14:paraId="2FEF422C" w14:textId="77777777" w:rsidR="00321ED4" w:rsidRDefault="00321ED4" w:rsidP="00C04070">
            <w:pPr>
              <w:tabs>
                <w:tab w:val="left" w:pos="0"/>
              </w:tabs>
              <w:spacing w:before="120" w:after="120"/>
              <w:contextualSpacing/>
              <w:jc w:val="both"/>
              <w:rPr>
                <w:rFonts w:eastAsia="MS Mincho"/>
                <w:color w:val="000000"/>
                <w:sz w:val="24"/>
                <w:lang w:eastAsia="ja-JP"/>
              </w:rPr>
            </w:pPr>
            <w:r w:rsidRPr="00497200">
              <w:rPr>
                <w:rFonts w:eastAsia="MS Mincho"/>
                <w:color w:val="000000"/>
                <w:sz w:val="24"/>
                <w:lang w:eastAsia="ja-JP"/>
              </w:rPr>
              <w:t>+ Kiểm tra bể lắng bùn và tư vấn hút bùn định kỳ.</w:t>
            </w:r>
          </w:p>
          <w:p w14:paraId="08CA52F3" w14:textId="77777777" w:rsidR="00321ED4" w:rsidRPr="00497200" w:rsidRDefault="00321ED4" w:rsidP="00C04070">
            <w:pPr>
              <w:tabs>
                <w:tab w:val="left" w:pos="0"/>
              </w:tabs>
              <w:spacing w:before="120" w:after="120"/>
              <w:contextualSpacing/>
              <w:rPr>
                <w:rFonts w:eastAsia="MS Mincho"/>
                <w:b/>
                <w:color w:val="000000"/>
                <w:sz w:val="24"/>
                <w:lang w:eastAsia="ja-JP"/>
              </w:rPr>
            </w:pPr>
            <w:r>
              <w:rPr>
                <w:rFonts w:eastAsia="MS Mincho"/>
                <w:b/>
                <w:color w:val="000000"/>
                <w:sz w:val="24"/>
                <w:lang w:eastAsia="ja-JP"/>
              </w:rPr>
              <w:t>5</w:t>
            </w:r>
            <w:r w:rsidRPr="00497200">
              <w:rPr>
                <w:rFonts w:eastAsia="MS Mincho"/>
                <w:b/>
                <w:color w:val="000000"/>
                <w:sz w:val="24"/>
                <w:lang w:eastAsia="ja-JP"/>
              </w:rPr>
              <w:t>. Bổ sung men vi sinh, dầu bôi trơn, dây curoa</w:t>
            </w:r>
          </w:p>
          <w:p w14:paraId="54DCFA42" w14:textId="77777777" w:rsidR="00321ED4" w:rsidRPr="00497200" w:rsidRDefault="00321ED4" w:rsidP="00C04070">
            <w:pPr>
              <w:tabs>
                <w:tab w:val="left" w:pos="0"/>
              </w:tabs>
              <w:spacing w:before="120" w:after="120"/>
              <w:contextualSpacing/>
              <w:rPr>
                <w:rFonts w:eastAsia="MS Mincho"/>
                <w:color w:val="000000"/>
                <w:sz w:val="24"/>
                <w:lang w:eastAsia="ja-JP"/>
              </w:rPr>
            </w:pPr>
            <w:r w:rsidRPr="00497200">
              <w:rPr>
                <w:rFonts w:eastAsia="MS Mincho"/>
                <w:color w:val="000000"/>
                <w:sz w:val="24"/>
                <w:lang w:eastAsia="ja-JP"/>
              </w:rPr>
              <w:t>+ Bổ sung men vi sinh theo định kỳ: 18kg</w:t>
            </w:r>
          </w:p>
          <w:p w14:paraId="3C79A8D8" w14:textId="77777777" w:rsidR="00321ED4" w:rsidRPr="00497200" w:rsidRDefault="00321ED4" w:rsidP="00C04070">
            <w:pPr>
              <w:tabs>
                <w:tab w:val="left" w:pos="0"/>
              </w:tabs>
              <w:spacing w:before="120" w:after="120"/>
              <w:contextualSpacing/>
              <w:rPr>
                <w:rFonts w:eastAsia="MS Mincho"/>
                <w:color w:val="000000"/>
                <w:sz w:val="24"/>
                <w:lang w:eastAsia="ja-JP"/>
              </w:rPr>
            </w:pPr>
            <w:r w:rsidRPr="00497200">
              <w:rPr>
                <w:rFonts w:eastAsia="MS Mincho"/>
                <w:color w:val="000000"/>
                <w:sz w:val="24"/>
                <w:lang w:eastAsia="ja-JP"/>
              </w:rPr>
              <w:t>+ Dầu bôi trơn thủy lực: 20 lít</w:t>
            </w:r>
          </w:p>
          <w:p w14:paraId="224F2B68" w14:textId="77777777" w:rsidR="00321ED4" w:rsidRDefault="00321ED4" w:rsidP="00C04070">
            <w:pPr>
              <w:tabs>
                <w:tab w:val="left" w:pos="0"/>
              </w:tabs>
              <w:spacing w:before="120" w:after="120"/>
              <w:contextualSpacing/>
              <w:rPr>
                <w:rFonts w:eastAsia="MS Mincho"/>
                <w:color w:val="000000"/>
                <w:sz w:val="24"/>
                <w:lang w:eastAsia="ja-JP"/>
              </w:rPr>
            </w:pPr>
            <w:r w:rsidRPr="00497200">
              <w:rPr>
                <w:rFonts w:eastAsia="MS Mincho"/>
                <w:color w:val="000000"/>
                <w:sz w:val="24"/>
                <w:lang w:eastAsia="ja-JP"/>
              </w:rPr>
              <w:t xml:space="preserve">+ Dây curoa </w:t>
            </w:r>
            <w:r>
              <w:rPr>
                <w:rFonts w:eastAsia="MS Mincho"/>
                <w:color w:val="000000"/>
                <w:sz w:val="24"/>
                <w:lang w:eastAsia="ja-JP"/>
              </w:rPr>
              <w:t xml:space="preserve">A64 </w:t>
            </w:r>
            <w:r w:rsidRPr="00497200">
              <w:rPr>
                <w:rFonts w:eastAsia="MS Mincho"/>
                <w:color w:val="000000"/>
                <w:sz w:val="24"/>
                <w:lang w:eastAsia="ja-JP"/>
              </w:rPr>
              <w:t>cho máy thổi khí: 8 dây</w:t>
            </w:r>
          </w:p>
          <w:p w14:paraId="5240EC74" w14:textId="77777777" w:rsidR="00321ED4" w:rsidRDefault="00321ED4" w:rsidP="00C04070">
            <w:pPr>
              <w:tabs>
                <w:tab w:val="left" w:pos="0"/>
              </w:tabs>
              <w:spacing w:before="120" w:after="120"/>
              <w:contextualSpacing/>
              <w:rPr>
                <w:rFonts w:eastAsia="MS Mincho"/>
                <w:color w:val="000000"/>
                <w:sz w:val="24"/>
                <w:lang w:eastAsia="ja-JP"/>
              </w:rPr>
            </w:pPr>
          </w:p>
          <w:p w14:paraId="1FBBF669" w14:textId="77777777" w:rsidR="00321ED4" w:rsidRPr="00497200" w:rsidRDefault="00321ED4" w:rsidP="00C04070">
            <w:pPr>
              <w:tabs>
                <w:tab w:val="left" w:pos="0"/>
              </w:tabs>
              <w:spacing w:before="120" w:after="120"/>
              <w:contextualSpacing/>
              <w:rPr>
                <w:rFonts w:eastAsia="MS Mincho"/>
                <w:color w:val="000000"/>
                <w:sz w:val="24"/>
                <w:lang w:eastAsia="ja-JP"/>
              </w:rPr>
            </w:pPr>
          </w:p>
        </w:tc>
        <w:tc>
          <w:tcPr>
            <w:tcW w:w="851" w:type="dxa"/>
            <w:tcBorders>
              <w:top w:val="single" w:sz="4" w:space="0" w:color="auto"/>
              <w:left w:val="single" w:sz="4" w:space="0" w:color="auto"/>
              <w:right w:val="single" w:sz="4" w:space="0" w:color="auto"/>
            </w:tcBorders>
            <w:vAlign w:val="center"/>
          </w:tcPr>
          <w:p w14:paraId="08E8CC93" w14:textId="77777777" w:rsidR="00321ED4" w:rsidRPr="00AC334A" w:rsidRDefault="00321ED4" w:rsidP="00C04070">
            <w:pPr>
              <w:jc w:val="center"/>
              <w:rPr>
                <w:rFonts w:ascii="TimesNewRomanPS-BoldMT" w:hAnsi="TimesNewRomanPS-BoldMT"/>
                <w:bCs/>
                <w:color w:val="000000"/>
                <w:sz w:val="24"/>
              </w:rPr>
            </w:pPr>
            <w:r>
              <w:rPr>
                <w:rFonts w:ascii="TimesNewRomanPS-BoldMT" w:hAnsi="TimesNewRomanPS-BoldMT"/>
                <w:bCs/>
                <w:color w:val="000000"/>
                <w:sz w:val="24"/>
              </w:rPr>
              <w:lastRenderedPageBreak/>
              <w:t>Lần</w:t>
            </w:r>
          </w:p>
        </w:tc>
        <w:tc>
          <w:tcPr>
            <w:tcW w:w="992" w:type="dxa"/>
            <w:tcBorders>
              <w:top w:val="single" w:sz="4" w:space="0" w:color="auto"/>
              <w:left w:val="single" w:sz="4" w:space="0" w:color="auto"/>
              <w:bottom w:val="single" w:sz="6" w:space="0" w:color="auto"/>
              <w:right w:val="single" w:sz="4" w:space="0" w:color="auto"/>
            </w:tcBorders>
            <w:vAlign w:val="center"/>
          </w:tcPr>
          <w:p w14:paraId="65FCE03E" w14:textId="77777777" w:rsidR="00321ED4" w:rsidRPr="00AC334A" w:rsidRDefault="00321ED4" w:rsidP="00C04070">
            <w:pPr>
              <w:jc w:val="center"/>
              <w:rPr>
                <w:rFonts w:ascii="TimesNewRomanPS-BoldMT" w:hAnsi="TimesNewRomanPS-BoldMT"/>
                <w:bCs/>
                <w:color w:val="000000"/>
                <w:sz w:val="24"/>
              </w:rPr>
            </w:pPr>
            <w:r>
              <w:rPr>
                <w:rFonts w:ascii="TimesNewRomanPS-BoldMT" w:hAnsi="TimesNewRomanPS-BoldMT"/>
                <w:bCs/>
                <w:color w:val="000000"/>
                <w:sz w:val="24"/>
              </w:rPr>
              <w:t>02</w:t>
            </w:r>
          </w:p>
        </w:tc>
        <w:tc>
          <w:tcPr>
            <w:tcW w:w="992" w:type="dxa"/>
            <w:tcBorders>
              <w:top w:val="single" w:sz="4" w:space="0" w:color="auto"/>
              <w:left w:val="single" w:sz="4" w:space="0" w:color="auto"/>
              <w:bottom w:val="single" w:sz="6" w:space="0" w:color="auto"/>
              <w:right w:val="single" w:sz="4" w:space="0" w:color="auto"/>
            </w:tcBorders>
            <w:vAlign w:val="center"/>
          </w:tcPr>
          <w:p w14:paraId="3133973F" w14:textId="77777777" w:rsidR="00321ED4" w:rsidRPr="00497200" w:rsidRDefault="00321ED4" w:rsidP="00C04070">
            <w:pPr>
              <w:tabs>
                <w:tab w:val="left" w:pos="0"/>
              </w:tabs>
              <w:contextualSpacing/>
              <w:jc w:val="both"/>
              <w:rPr>
                <w:rFonts w:eastAsia="MS Mincho"/>
                <w:bCs/>
                <w:color w:val="000000"/>
                <w:sz w:val="24"/>
                <w:lang w:eastAsia="vi-VN"/>
              </w:rPr>
            </w:pPr>
            <w:r w:rsidRPr="00497200">
              <w:rPr>
                <w:rFonts w:eastAsia="MS Mincho"/>
                <w:bCs/>
                <w:color w:val="000000"/>
                <w:sz w:val="24"/>
                <w:lang w:eastAsia="vi-VN"/>
              </w:rPr>
              <w:t xml:space="preserve"> Số lần thực hiện bảo dưỡng định kỳ: 02 lần/năm.</w:t>
            </w:r>
            <w:r>
              <w:rPr>
                <w:rFonts w:eastAsia="MS Mincho"/>
                <w:bCs/>
                <w:color w:val="000000"/>
                <w:sz w:val="24"/>
                <w:lang w:eastAsia="vi-VN"/>
              </w:rPr>
              <w:t xml:space="preserve"> </w:t>
            </w:r>
          </w:p>
          <w:p w14:paraId="233E14DE" w14:textId="77777777" w:rsidR="00321ED4" w:rsidRPr="00AC334A" w:rsidRDefault="00321ED4" w:rsidP="00C04070">
            <w:pPr>
              <w:jc w:val="both"/>
              <w:rPr>
                <w:rFonts w:ascii="TimesNewRomanPS-BoldMT" w:hAnsi="TimesNewRomanPS-BoldMT"/>
                <w:bCs/>
                <w:color w:val="000000"/>
                <w:sz w:val="24"/>
              </w:rPr>
            </w:pPr>
          </w:p>
        </w:tc>
      </w:tr>
      <w:tr w:rsidR="00321ED4" w:rsidRPr="00AC334A" w14:paraId="7E18CA9B" w14:textId="77777777" w:rsidTr="00321ED4">
        <w:trPr>
          <w:trHeight w:val="328"/>
        </w:trPr>
        <w:tc>
          <w:tcPr>
            <w:tcW w:w="10207" w:type="dxa"/>
            <w:gridSpan w:val="6"/>
            <w:tcBorders>
              <w:left w:val="single" w:sz="4" w:space="0" w:color="auto"/>
              <w:right w:val="single" w:sz="4" w:space="0" w:color="auto"/>
            </w:tcBorders>
            <w:vAlign w:val="center"/>
          </w:tcPr>
          <w:p w14:paraId="3F5D6C84" w14:textId="77777777" w:rsidR="00321ED4" w:rsidRPr="00497200" w:rsidRDefault="00321ED4" w:rsidP="00C04070">
            <w:pPr>
              <w:tabs>
                <w:tab w:val="left" w:pos="0"/>
              </w:tabs>
              <w:jc w:val="both"/>
              <w:rPr>
                <w:rFonts w:eastAsia="MS Mincho"/>
                <w:bCs/>
                <w:color w:val="000000"/>
                <w:sz w:val="24"/>
                <w:lang w:eastAsia="vi-VN"/>
              </w:rPr>
            </w:pPr>
            <w:r>
              <w:rPr>
                <w:rFonts w:eastAsia="MS Mincho"/>
                <w:b/>
                <w:bCs/>
                <w:color w:val="000000"/>
                <w:sz w:val="24"/>
                <w:lang w:eastAsia="vi-VN"/>
              </w:rPr>
              <w:t>II</w:t>
            </w:r>
            <w:r w:rsidRPr="0027414E">
              <w:rPr>
                <w:rFonts w:eastAsia="MS Mincho"/>
                <w:b/>
                <w:bCs/>
                <w:color w:val="000000"/>
                <w:sz w:val="24"/>
                <w:lang w:eastAsia="vi-VN"/>
              </w:rPr>
              <w:t>. Đại tu, sửa chữa, bảo dưỡng</w:t>
            </w:r>
            <w:r>
              <w:rPr>
                <w:rFonts w:eastAsia="MS Mincho"/>
                <w:b/>
                <w:bCs/>
                <w:color w:val="000000"/>
                <w:sz w:val="24"/>
                <w:lang w:eastAsia="vi-VN"/>
              </w:rPr>
              <w:t xml:space="preserve"> và</w:t>
            </w:r>
            <w:r w:rsidRPr="00497200">
              <w:rPr>
                <w:rFonts w:eastAsia="MS Mincho"/>
                <w:b/>
                <w:bCs/>
                <w:color w:val="000000" w:themeColor="text1"/>
                <w:sz w:val="24"/>
                <w:lang w:eastAsia="vi-VN"/>
              </w:rPr>
              <w:t xml:space="preserve"> </w:t>
            </w:r>
            <w:r>
              <w:rPr>
                <w:rFonts w:eastAsia="MS Mincho"/>
                <w:b/>
                <w:bCs/>
                <w:color w:val="000000" w:themeColor="text1"/>
                <w:sz w:val="24"/>
                <w:lang w:eastAsia="vi-VN"/>
              </w:rPr>
              <w:t>t</w:t>
            </w:r>
            <w:r w:rsidRPr="00497200">
              <w:rPr>
                <w:rFonts w:eastAsia="MS Mincho"/>
                <w:b/>
                <w:bCs/>
                <w:color w:val="000000" w:themeColor="text1"/>
                <w:sz w:val="24"/>
                <w:lang w:eastAsia="vi-VN"/>
              </w:rPr>
              <w:t xml:space="preserve">hay </w:t>
            </w:r>
            <w:r>
              <w:rPr>
                <w:rFonts w:eastAsia="MS Mincho"/>
                <w:b/>
                <w:bCs/>
                <w:color w:val="000000" w:themeColor="text1"/>
                <w:sz w:val="24"/>
                <w:lang w:eastAsia="vi-VN"/>
              </w:rPr>
              <w:t>thế vật tư hệ thống xử lý nước thải</w:t>
            </w:r>
          </w:p>
        </w:tc>
      </w:tr>
      <w:tr w:rsidR="00321ED4" w:rsidRPr="00AC334A" w14:paraId="7A46BE1F" w14:textId="77777777" w:rsidTr="00321ED4">
        <w:trPr>
          <w:trHeight w:val="2845"/>
        </w:trPr>
        <w:tc>
          <w:tcPr>
            <w:tcW w:w="746" w:type="dxa"/>
            <w:vMerge w:val="restart"/>
            <w:tcBorders>
              <w:left w:val="single" w:sz="4" w:space="0" w:color="auto"/>
              <w:right w:val="single" w:sz="4" w:space="0" w:color="auto"/>
            </w:tcBorders>
            <w:vAlign w:val="center"/>
          </w:tcPr>
          <w:p w14:paraId="1821A787" w14:textId="77777777" w:rsidR="00321ED4" w:rsidRPr="00AC334A" w:rsidRDefault="00321ED4" w:rsidP="00C04070">
            <w:pPr>
              <w:jc w:val="center"/>
              <w:rPr>
                <w:rFonts w:ascii="TimesNewRomanPS-BoldMT" w:hAnsi="TimesNewRomanPS-BoldMT"/>
                <w:b/>
                <w:bCs/>
                <w:color w:val="000000"/>
                <w:sz w:val="24"/>
              </w:rPr>
            </w:pPr>
          </w:p>
        </w:tc>
        <w:tc>
          <w:tcPr>
            <w:tcW w:w="1665" w:type="dxa"/>
            <w:vMerge w:val="restart"/>
            <w:tcBorders>
              <w:left w:val="single" w:sz="4" w:space="0" w:color="auto"/>
              <w:right w:val="single" w:sz="4" w:space="0" w:color="auto"/>
            </w:tcBorders>
            <w:vAlign w:val="center"/>
          </w:tcPr>
          <w:p w14:paraId="5E24AC66" w14:textId="77777777" w:rsidR="00321ED4" w:rsidRDefault="00321ED4" w:rsidP="00C04070">
            <w:pPr>
              <w:tabs>
                <w:tab w:val="left" w:pos="0"/>
              </w:tabs>
              <w:contextualSpacing/>
              <w:rPr>
                <w:rFonts w:ascii="TimesNewRomanPS-BoldMT" w:hAnsi="TimesNewRomanPS-BoldMT"/>
                <w:bCs/>
                <w:color w:val="000000"/>
                <w:sz w:val="24"/>
              </w:rPr>
            </w:pPr>
          </w:p>
        </w:tc>
        <w:tc>
          <w:tcPr>
            <w:tcW w:w="4961" w:type="dxa"/>
            <w:tcBorders>
              <w:top w:val="single" w:sz="4" w:space="0" w:color="auto"/>
              <w:left w:val="single" w:sz="4" w:space="0" w:color="auto"/>
              <w:bottom w:val="single" w:sz="6" w:space="0" w:color="auto"/>
              <w:right w:val="single" w:sz="4" w:space="0" w:color="auto"/>
            </w:tcBorders>
            <w:vAlign w:val="center"/>
          </w:tcPr>
          <w:p w14:paraId="3FF6B466" w14:textId="77777777" w:rsidR="00321ED4" w:rsidRPr="00E22FCE" w:rsidRDefault="00321ED4" w:rsidP="00C04070">
            <w:pPr>
              <w:tabs>
                <w:tab w:val="left" w:pos="0"/>
              </w:tabs>
              <w:contextualSpacing/>
              <w:rPr>
                <w:rFonts w:eastAsia="MS Mincho"/>
                <w:b/>
                <w:bCs/>
                <w:color w:val="000000"/>
                <w:sz w:val="24"/>
                <w:lang w:eastAsia="vi-VN"/>
              </w:rPr>
            </w:pPr>
            <w:r>
              <w:rPr>
                <w:rFonts w:eastAsia="MS Mincho"/>
                <w:b/>
                <w:bCs/>
                <w:color w:val="000000"/>
                <w:sz w:val="24"/>
                <w:lang w:eastAsia="vi-VN"/>
              </w:rPr>
              <w:t>1</w:t>
            </w:r>
            <w:r w:rsidRPr="00E22FCE">
              <w:rPr>
                <w:rFonts w:eastAsia="MS Mincho"/>
                <w:b/>
                <w:bCs/>
                <w:color w:val="000000"/>
                <w:sz w:val="24"/>
                <w:lang w:eastAsia="vi-VN"/>
              </w:rPr>
              <w:t>. Đại tu, sửa chữa, bảo dưỡng máy thổi khí:</w:t>
            </w:r>
          </w:p>
          <w:p w14:paraId="767383BE" w14:textId="77777777" w:rsidR="00321ED4" w:rsidRPr="00E22FCE" w:rsidRDefault="00321ED4" w:rsidP="00C04070">
            <w:pPr>
              <w:tabs>
                <w:tab w:val="left" w:pos="0"/>
              </w:tabs>
              <w:contextualSpacing/>
              <w:rPr>
                <w:rFonts w:eastAsia="MS Mincho"/>
                <w:bCs/>
                <w:color w:val="000000"/>
                <w:sz w:val="24"/>
                <w:lang w:eastAsia="vi-VN"/>
              </w:rPr>
            </w:pPr>
            <w:r>
              <w:rPr>
                <w:rFonts w:eastAsia="MS Mincho"/>
                <w:bCs/>
                <w:color w:val="000000"/>
                <w:sz w:val="24"/>
                <w:lang w:eastAsia="vi-VN"/>
              </w:rPr>
              <w:t xml:space="preserve">- </w:t>
            </w:r>
            <w:r w:rsidRPr="00E22FCE">
              <w:rPr>
                <w:rFonts w:eastAsia="MS Mincho"/>
                <w:bCs/>
                <w:color w:val="000000"/>
                <w:sz w:val="24"/>
                <w:lang w:eastAsia="vi-VN"/>
              </w:rPr>
              <w:t xml:space="preserve"> Máy thổi khí số 1: Cần phải tháo và đem đi đại tu tại nhà máy, bao gồm việc thay mới toàn bộ các giăng làm kín và phớt chắn dầu.</w:t>
            </w:r>
          </w:p>
          <w:p w14:paraId="4892164B" w14:textId="77777777" w:rsidR="00321ED4" w:rsidRPr="00E22FCE" w:rsidRDefault="00321ED4" w:rsidP="00C04070">
            <w:pPr>
              <w:tabs>
                <w:tab w:val="left" w:pos="0"/>
              </w:tabs>
              <w:contextualSpacing/>
              <w:rPr>
                <w:rFonts w:eastAsia="MS Mincho"/>
                <w:bCs/>
                <w:color w:val="000000"/>
                <w:sz w:val="24"/>
                <w:lang w:eastAsia="vi-VN"/>
              </w:rPr>
            </w:pPr>
            <w:r>
              <w:rPr>
                <w:rFonts w:eastAsia="MS Mincho"/>
                <w:bCs/>
                <w:color w:val="000000"/>
                <w:sz w:val="24"/>
                <w:lang w:eastAsia="vi-VN"/>
              </w:rPr>
              <w:t xml:space="preserve">- </w:t>
            </w:r>
            <w:r w:rsidRPr="00E22FCE">
              <w:rPr>
                <w:rFonts w:eastAsia="MS Mincho"/>
                <w:bCs/>
                <w:color w:val="000000"/>
                <w:sz w:val="24"/>
                <w:lang w:eastAsia="vi-VN"/>
              </w:rPr>
              <w:t xml:space="preserve"> Máy thổi khí số 2 và 3: Bảo trì, bảo dưỡng theo quy trình của nhà sản xuất, thay mới dầu bôi trơn và lọc gió.</w:t>
            </w:r>
          </w:p>
          <w:p w14:paraId="276E2845" w14:textId="77777777" w:rsidR="00321ED4" w:rsidRPr="001730E3" w:rsidRDefault="00321ED4" w:rsidP="00C04070">
            <w:pPr>
              <w:tabs>
                <w:tab w:val="left" w:pos="0"/>
              </w:tabs>
              <w:contextualSpacing/>
              <w:rPr>
                <w:rFonts w:eastAsia="MS Mincho"/>
                <w:b/>
                <w:bCs/>
                <w:color w:val="000000"/>
                <w:sz w:val="24"/>
                <w:lang w:eastAsia="vi-VN"/>
              </w:rPr>
            </w:pPr>
            <w:r>
              <w:rPr>
                <w:rFonts w:eastAsia="MS Mincho"/>
                <w:bCs/>
                <w:color w:val="000000"/>
                <w:sz w:val="24"/>
                <w:lang w:eastAsia="vi-VN"/>
              </w:rPr>
              <w:t xml:space="preserve">- </w:t>
            </w:r>
            <w:r w:rsidRPr="00E22FCE">
              <w:rPr>
                <w:rFonts w:eastAsia="MS Mincho"/>
                <w:bCs/>
                <w:color w:val="000000"/>
                <w:sz w:val="24"/>
                <w:lang w:eastAsia="vi-VN"/>
              </w:rPr>
              <w:t xml:space="preserve"> Máy thổi khí số 3: Thay mới các vòng bi đỡ trục quay và căn chỉnh là khe hở cánh.</w:t>
            </w:r>
          </w:p>
        </w:tc>
        <w:tc>
          <w:tcPr>
            <w:tcW w:w="851" w:type="dxa"/>
            <w:vMerge w:val="restart"/>
            <w:tcBorders>
              <w:top w:val="single" w:sz="4" w:space="0" w:color="auto"/>
              <w:left w:val="single" w:sz="4" w:space="0" w:color="auto"/>
              <w:right w:val="single" w:sz="4" w:space="0" w:color="auto"/>
            </w:tcBorders>
            <w:vAlign w:val="center"/>
          </w:tcPr>
          <w:p w14:paraId="480B9D8E" w14:textId="77777777" w:rsidR="00321ED4" w:rsidRDefault="00321ED4" w:rsidP="00C04070">
            <w:pPr>
              <w:jc w:val="center"/>
              <w:rPr>
                <w:rFonts w:ascii="TimesNewRomanPS-BoldMT" w:hAnsi="TimesNewRomanPS-BoldMT"/>
                <w:bCs/>
                <w:color w:val="000000"/>
                <w:sz w:val="24"/>
              </w:rPr>
            </w:pPr>
            <w:r>
              <w:rPr>
                <w:rFonts w:ascii="TimesNewRomanPS-BoldMT" w:hAnsi="TimesNewRomanPS-BoldMT"/>
                <w:bCs/>
                <w:color w:val="000000"/>
                <w:sz w:val="24"/>
              </w:rPr>
              <w:t>Trọn gói</w:t>
            </w:r>
          </w:p>
        </w:tc>
        <w:tc>
          <w:tcPr>
            <w:tcW w:w="992" w:type="dxa"/>
            <w:vMerge w:val="restart"/>
            <w:tcBorders>
              <w:top w:val="single" w:sz="4" w:space="0" w:color="auto"/>
              <w:left w:val="single" w:sz="4" w:space="0" w:color="auto"/>
              <w:right w:val="single" w:sz="4" w:space="0" w:color="auto"/>
            </w:tcBorders>
            <w:vAlign w:val="center"/>
          </w:tcPr>
          <w:p w14:paraId="00A83D29" w14:textId="77777777" w:rsidR="00321ED4" w:rsidRDefault="00321ED4" w:rsidP="00C04070">
            <w:pPr>
              <w:jc w:val="center"/>
              <w:rPr>
                <w:rFonts w:ascii="TimesNewRomanPS-BoldMT" w:hAnsi="TimesNewRomanPS-BoldMT"/>
                <w:bCs/>
                <w:color w:val="000000"/>
                <w:sz w:val="24"/>
              </w:rPr>
            </w:pPr>
            <w:r>
              <w:rPr>
                <w:rFonts w:ascii="TimesNewRomanPS-BoldMT" w:hAnsi="TimesNewRomanPS-BoldMT"/>
                <w:bCs/>
                <w:color w:val="000000"/>
                <w:sz w:val="24"/>
              </w:rPr>
              <w:t>01</w:t>
            </w:r>
          </w:p>
        </w:tc>
        <w:tc>
          <w:tcPr>
            <w:tcW w:w="992" w:type="dxa"/>
            <w:vMerge w:val="restart"/>
            <w:tcBorders>
              <w:top w:val="single" w:sz="4" w:space="0" w:color="auto"/>
              <w:left w:val="single" w:sz="4" w:space="0" w:color="auto"/>
              <w:right w:val="single" w:sz="4" w:space="0" w:color="auto"/>
            </w:tcBorders>
            <w:vAlign w:val="center"/>
          </w:tcPr>
          <w:p w14:paraId="513F08F0" w14:textId="77777777" w:rsidR="00321ED4" w:rsidRPr="00497200" w:rsidRDefault="00321ED4" w:rsidP="00C04070">
            <w:pPr>
              <w:tabs>
                <w:tab w:val="left" w:pos="0"/>
              </w:tabs>
              <w:jc w:val="both"/>
              <w:rPr>
                <w:rFonts w:eastAsia="MS Mincho"/>
                <w:bCs/>
                <w:color w:val="000000"/>
                <w:sz w:val="24"/>
                <w:lang w:eastAsia="vi-VN"/>
              </w:rPr>
            </w:pPr>
          </w:p>
        </w:tc>
      </w:tr>
      <w:tr w:rsidR="00321ED4" w:rsidRPr="00AC334A" w14:paraId="0907296B" w14:textId="77777777" w:rsidTr="00321ED4">
        <w:trPr>
          <w:trHeight w:val="1005"/>
        </w:trPr>
        <w:tc>
          <w:tcPr>
            <w:tcW w:w="746" w:type="dxa"/>
            <w:vMerge/>
            <w:tcBorders>
              <w:left w:val="single" w:sz="4" w:space="0" w:color="auto"/>
              <w:right w:val="single" w:sz="4" w:space="0" w:color="auto"/>
            </w:tcBorders>
            <w:vAlign w:val="center"/>
          </w:tcPr>
          <w:p w14:paraId="06F895E3" w14:textId="77777777" w:rsidR="00321ED4" w:rsidRPr="00AC334A" w:rsidRDefault="00321ED4" w:rsidP="00C04070">
            <w:pPr>
              <w:jc w:val="center"/>
              <w:rPr>
                <w:rFonts w:ascii="TimesNewRomanPS-BoldMT" w:hAnsi="TimesNewRomanPS-BoldMT"/>
                <w:b/>
                <w:bCs/>
                <w:color w:val="000000"/>
                <w:sz w:val="24"/>
              </w:rPr>
            </w:pPr>
          </w:p>
        </w:tc>
        <w:tc>
          <w:tcPr>
            <w:tcW w:w="1665" w:type="dxa"/>
            <w:vMerge/>
            <w:tcBorders>
              <w:left w:val="single" w:sz="4" w:space="0" w:color="auto"/>
              <w:bottom w:val="single" w:sz="6" w:space="0" w:color="auto"/>
              <w:right w:val="single" w:sz="4" w:space="0" w:color="auto"/>
            </w:tcBorders>
            <w:vAlign w:val="center"/>
          </w:tcPr>
          <w:p w14:paraId="099AEB3A" w14:textId="77777777" w:rsidR="00321ED4" w:rsidRDefault="00321ED4" w:rsidP="00C04070">
            <w:pPr>
              <w:tabs>
                <w:tab w:val="left" w:pos="0"/>
              </w:tabs>
              <w:contextualSpacing/>
              <w:rPr>
                <w:rFonts w:ascii="TimesNewRomanPS-BoldMT" w:hAnsi="TimesNewRomanPS-BoldMT"/>
                <w:bCs/>
                <w:color w:val="000000"/>
                <w:sz w:val="24"/>
              </w:rPr>
            </w:pPr>
          </w:p>
        </w:tc>
        <w:tc>
          <w:tcPr>
            <w:tcW w:w="4961" w:type="dxa"/>
            <w:tcBorders>
              <w:top w:val="single" w:sz="4" w:space="0" w:color="auto"/>
              <w:left w:val="single" w:sz="4" w:space="0" w:color="auto"/>
              <w:bottom w:val="single" w:sz="6" w:space="0" w:color="auto"/>
              <w:right w:val="single" w:sz="4" w:space="0" w:color="auto"/>
            </w:tcBorders>
            <w:vAlign w:val="center"/>
          </w:tcPr>
          <w:p w14:paraId="173EC7AC" w14:textId="77777777" w:rsidR="00321ED4" w:rsidRPr="001730E3" w:rsidRDefault="00321ED4" w:rsidP="00C04070">
            <w:pPr>
              <w:tabs>
                <w:tab w:val="left" w:pos="0"/>
              </w:tabs>
              <w:contextualSpacing/>
              <w:rPr>
                <w:rFonts w:eastAsia="MS Mincho"/>
                <w:b/>
                <w:bCs/>
                <w:color w:val="000000"/>
                <w:sz w:val="24"/>
                <w:lang w:eastAsia="vi-VN"/>
              </w:rPr>
            </w:pPr>
            <w:r>
              <w:rPr>
                <w:rFonts w:eastAsia="MS Mincho"/>
                <w:b/>
                <w:bCs/>
                <w:color w:val="000000"/>
                <w:sz w:val="24"/>
                <w:lang w:eastAsia="vi-VN"/>
              </w:rPr>
              <w:t>2</w:t>
            </w:r>
            <w:r w:rsidRPr="001730E3">
              <w:rPr>
                <w:rFonts w:eastAsia="MS Mincho"/>
                <w:b/>
                <w:bCs/>
                <w:color w:val="000000"/>
                <w:sz w:val="24"/>
                <w:lang w:eastAsia="vi-VN"/>
              </w:rPr>
              <w:t>. Thay thế các thiết bị đang bị hỏng:</w:t>
            </w:r>
          </w:p>
          <w:p w14:paraId="5E7EBC6B" w14:textId="77777777" w:rsidR="00321ED4" w:rsidRDefault="00321ED4" w:rsidP="00C04070">
            <w:pPr>
              <w:tabs>
                <w:tab w:val="left" w:pos="0"/>
              </w:tabs>
              <w:contextualSpacing/>
              <w:rPr>
                <w:rFonts w:eastAsia="MS Mincho"/>
                <w:bCs/>
                <w:color w:val="000000"/>
                <w:sz w:val="24"/>
                <w:lang w:eastAsia="vi-VN"/>
              </w:rPr>
            </w:pPr>
            <w:r>
              <w:rPr>
                <w:rFonts w:eastAsia="MS Mincho"/>
                <w:bCs/>
                <w:color w:val="000000"/>
                <w:sz w:val="24"/>
                <w:lang w:eastAsia="vi-VN"/>
              </w:rPr>
              <w:t>-</w:t>
            </w:r>
            <w:r w:rsidRPr="001730E3">
              <w:rPr>
                <w:rFonts w:eastAsia="MS Mincho"/>
                <w:bCs/>
                <w:color w:val="000000"/>
                <w:sz w:val="24"/>
                <w:lang w:eastAsia="vi-VN"/>
              </w:rPr>
              <w:t xml:space="preserve"> Timer rửa ngược: 01 bộ</w:t>
            </w:r>
          </w:p>
          <w:p w14:paraId="3F0F31C8" w14:textId="77777777" w:rsidR="00321ED4" w:rsidRPr="00A25C81" w:rsidRDefault="00321ED4" w:rsidP="00C04070">
            <w:pPr>
              <w:tabs>
                <w:tab w:val="left" w:pos="0"/>
              </w:tabs>
              <w:contextualSpacing/>
              <w:rPr>
                <w:rFonts w:eastAsia="MS Mincho"/>
                <w:bCs/>
                <w:color w:val="000000"/>
                <w:sz w:val="24"/>
                <w:lang w:eastAsia="vi-VN"/>
              </w:rPr>
            </w:pPr>
            <w:r>
              <w:rPr>
                <w:rFonts w:eastAsia="MS Mincho"/>
                <w:bCs/>
                <w:color w:val="000000"/>
                <w:sz w:val="24"/>
                <w:lang w:eastAsia="vi-VN"/>
              </w:rPr>
              <w:t>-</w:t>
            </w:r>
            <w:r w:rsidRPr="001730E3">
              <w:rPr>
                <w:rFonts w:eastAsia="MS Mincho"/>
                <w:bCs/>
                <w:color w:val="000000"/>
                <w:sz w:val="24"/>
                <w:lang w:eastAsia="vi-VN"/>
              </w:rPr>
              <w:t xml:space="preserve"> Phao báo mức bể điều hoà: 03 phao</w:t>
            </w:r>
          </w:p>
        </w:tc>
        <w:tc>
          <w:tcPr>
            <w:tcW w:w="851" w:type="dxa"/>
            <w:vMerge/>
            <w:tcBorders>
              <w:left w:val="single" w:sz="4" w:space="0" w:color="auto"/>
              <w:right w:val="single" w:sz="4" w:space="0" w:color="auto"/>
            </w:tcBorders>
            <w:vAlign w:val="center"/>
          </w:tcPr>
          <w:p w14:paraId="44F5A87D" w14:textId="77777777" w:rsidR="00321ED4" w:rsidRDefault="00321ED4" w:rsidP="00C04070">
            <w:pPr>
              <w:jc w:val="center"/>
              <w:rPr>
                <w:rFonts w:ascii="TimesNewRomanPS-BoldMT" w:hAnsi="TimesNewRomanPS-BoldMT"/>
                <w:bCs/>
                <w:color w:val="000000"/>
                <w:sz w:val="24"/>
              </w:rPr>
            </w:pPr>
          </w:p>
        </w:tc>
        <w:tc>
          <w:tcPr>
            <w:tcW w:w="992" w:type="dxa"/>
            <w:vMerge/>
            <w:tcBorders>
              <w:left w:val="single" w:sz="4" w:space="0" w:color="auto"/>
              <w:bottom w:val="single" w:sz="6" w:space="0" w:color="auto"/>
              <w:right w:val="single" w:sz="4" w:space="0" w:color="auto"/>
            </w:tcBorders>
            <w:vAlign w:val="center"/>
          </w:tcPr>
          <w:p w14:paraId="1F4D8D4B" w14:textId="77777777" w:rsidR="00321ED4" w:rsidRDefault="00321ED4" w:rsidP="00C04070">
            <w:pPr>
              <w:jc w:val="center"/>
              <w:rPr>
                <w:rFonts w:ascii="TimesNewRomanPS-BoldMT" w:hAnsi="TimesNewRomanPS-BoldMT"/>
                <w:bCs/>
                <w:color w:val="000000"/>
                <w:sz w:val="24"/>
              </w:rPr>
            </w:pPr>
          </w:p>
        </w:tc>
        <w:tc>
          <w:tcPr>
            <w:tcW w:w="992" w:type="dxa"/>
            <w:vMerge/>
            <w:tcBorders>
              <w:left w:val="single" w:sz="4" w:space="0" w:color="auto"/>
              <w:bottom w:val="single" w:sz="6" w:space="0" w:color="auto"/>
              <w:right w:val="single" w:sz="4" w:space="0" w:color="auto"/>
            </w:tcBorders>
            <w:vAlign w:val="center"/>
          </w:tcPr>
          <w:p w14:paraId="7D322D77" w14:textId="77777777" w:rsidR="00321ED4" w:rsidRPr="00497200" w:rsidRDefault="00321ED4" w:rsidP="00C04070">
            <w:pPr>
              <w:tabs>
                <w:tab w:val="left" w:pos="0"/>
              </w:tabs>
              <w:jc w:val="both"/>
              <w:rPr>
                <w:rFonts w:eastAsia="MS Mincho"/>
                <w:bCs/>
                <w:color w:val="000000"/>
                <w:sz w:val="24"/>
                <w:lang w:eastAsia="vi-VN"/>
              </w:rPr>
            </w:pPr>
          </w:p>
        </w:tc>
      </w:tr>
      <w:tr w:rsidR="00321ED4" w:rsidRPr="00AC334A" w14:paraId="2D233E5A" w14:textId="77777777" w:rsidTr="00321ED4">
        <w:trPr>
          <w:trHeight w:val="462"/>
        </w:trPr>
        <w:tc>
          <w:tcPr>
            <w:tcW w:w="10207" w:type="dxa"/>
            <w:gridSpan w:val="6"/>
            <w:tcBorders>
              <w:left w:val="single" w:sz="4" w:space="0" w:color="auto"/>
            </w:tcBorders>
            <w:vAlign w:val="center"/>
          </w:tcPr>
          <w:p w14:paraId="72CC92A8" w14:textId="77777777" w:rsidR="00321ED4" w:rsidRPr="00BC08D8" w:rsidRDefault="00321ED4" w:rsidP="00C04070">
            <w:pPr>
              <w:rPr>
                <w:b/>
                <w:szCs w:val="28"/>
              </w:rPr>
            </w:pPr>
            <w:r w:rsidRPr="00BC08D8">
              <w:rPr>
                <w:b/>
                <w:szCs w:val="28"/>
              </w:rPr>
              <w:lastRenderedPageBreak/>
              <w:t>B/Phòng khám đa khoa khu vực Mạo Khê</w:t>
            </w:r>
            <w:r>
              <w:rPr>
                <w:b/>
                <w:szCs w:val="28"/>
              </w:rPr>
              <w:t>.</w:t>
            </w:r>
          </w:p>
        </w:tc>
      </w:tr>
      <w:tr w:rsidR="00321ED4" w:rsidRPr="00AC334A" w14:paraId="4F047FD0" w14:textId="77777777" w:rsidTr="00321ED4">
        <w:trPr>
          <w:trHeight w:val="567"/>
        </w:trPr>
        <w:tc>
          <w:tcPr>
            <w:tcW w:w="746" w:type="dxa"/>
            <w:vMerge w:val="restart"/>
            <w:tcBorders>
              <w:left w:val="single" w:sz="4" w:space="0" w:color="auto"/>
              <w:right w:val="single" w:sz="4" w:space="0" w:color="auto"/>
            </w:tcBorders>
            <w:vAlign w:val="center"/>
          </w:tcPr>
          <w:p w14:paraId="3C1BDE55" w14:textId="77777777" w:rsidR="00321ED4" w:rsidRPr="00AC334A" w:rsidRDefault="00321ED4" w:rsidP="00C04070">
            <w:pPr>
              <w:jc w:val="center"/>
              <w:rPr>
                <w:sz w:val="24"/>
              </w:rPr>
            </w:pPr>
            <w:r w:rsidRPr="00AC334A">
              <w:rPr>
                <w:sz w:val="24"/>
              </w:rPr>
              <w:t>1</w:t>
            </w:r>
          </w:p>
          <w:p w14:paraId="142D4257" w14:textId="77777777" w:rsidR="00321ED4" w:rsidRPr="00AC334A" w:rsidRDefault="00321ED4" w:rsidP="00C04070">
            <w:pPr>
              <w:jc w:val="center"/>
              <w:rPr>
                <w:sz w:val="24"/>
              </w:rPr>
            </w:pPr>
          </w:p>
          <w:p w14:paraId="2756C6D1" w14:textId="77777777" w:rsidR="00321ED4" w:rsidRPr="00AC334A" w:rsidRDefault="00321ED4" w:rsidP="00C04070">
            <w:pPr>
              <w:jc w:val="center"/>
              <w:rPr>
                <w:sz w:val="24"/>
              </w:rPr>
            </w:pPr>
          </w:p>
        </w:tc>
        <w:tc>
          <w:tcPr>
            <w:tcW w:w="1665" w:type="dxa"/>
            <w:vMerge w:val="restart"/>
            <w:tcBorders>
              <w:left w:val="single" w:sz="4" w:space="0" w:color="auto"/>
              <w:right w:val="single" w:sz="4" w:space="0" w:color="auto"/>
            </w:tcBorders>
            <w:vAlign w:val="center"/>
          </w:tcPr>
          <w:p w14:paraId="47161724" w14:textId="77777777" w:rsidR="00321ED4" w:rsidRPr="00AC334A" w:rsidRDefault="00321ED4" w:rsidP="00C04070">
            <w:pPr>
              <w:tabs>
                <w:tab w:val="left" w:pos="0"/>
              </w:tabs>
              <w:spacing w:before="120" w:after="120"/>
              <w:jc w:val="both"/>
              <w:rPr>
                <w:sz w:val="24"/>
              </w:rPr>
            </w:pPr>
            <w:r w:rsidRPr="00AC334A">
              <w:rPr>
                <w:sz w:val="24"/>
              </w:rPr>
              <w:t>Bảo</w:t>
            </w:r>
            <w:r>
              <w:rPr>
                <w:sz w:val="24"/>
              </w:rPr>
              <w:t xml:space="preserve"> trì, bảo</w:t>
            </w:r>
            <w:r w:rsidRPr="00AC334A">
              <w:rPr>
                <w:sz w:val="24"/>
              </w:rPr>
              <w:t xml:space="preserve"> dưỡng</w:t>
            </w:r>
            <w:r>
              <w:rPr>
                <w:sz w:val="24"/>
              </w:rPr>
              <w:t xml:space="preserve"> hệ thống xử lý nước thải</w:t>
            </w:r>
          </w:p>
        </w:tc>
        <w:tc>
          <w:tcPr>
            <w:tcW w:w="4961" w:type="dxa"/>
            <w:vMerge w:val="restart"/>
            <w:tcBorders>
              <w:left w:val="single" w:sz="4" w:space="0" w:color="auto"/>
            </w:tcBorders>
            <w:vAlign w:val="center"/>
          </w:tcPr>
          <w:p w14:paraId="3582AA67" w14:textId="77777777" w:rsidR="00321ED4" w:rsidRDefault="00321ED4" w:rsidP="00C04070">
            <w:pPr>
              <w:rPr>
                <w:sz w:val="24"/>
              </w:rPr>
            </w:pPr>
            <w:r>
              <w:rPr>
                <w:sz w:val="24"/>
              </w:rPr>
              <w:t xml:space="preserve">1. Tủ điện: Kiểm tra </w:t>
            </w:r>
            <w:r w:rsidRPr="00AC334A">
              <w:rPr>
                <w:sz w:val="24"/>
              </w:rPr>
              <w:t>lại cầu đấu</w:t>
            </w:r>
            <w:r>
              <w:rPr>
                <w:sz w:val="24"/>
              </w:rPr>
              <w:t>, siết lại cầu đấu.</w:t>
            </w:r>
          </w:p>
          <w:p w14:paraId="70D00197" w14:textId="77777777" w:rsidR="00321ED4" w:rsidRDefault="00321ED4" w:rsidP="00C04070">
            <w:pPr>
              <w:rPr>
                <w:sz w:val="24"/>
              </w:rPr>
            </w:pPr>
            <w:r>
              <w:rPr>
                <w:sz w:val="24"/>
              </w:rPr>
              <w:t>2. Dây điện động lực và dây tín hiệu của phao báo mức nước (cho cả 03 bơm và 01 máy thổi khí): Đo thông mạch và kiểm tra, khắc phục nếu bị đứt, hở vỏ cách điện.</w:t>
            </w:r>
          </w:p>
          <w:p w14:paraId="76D9E554" w14:textId="77777777" w:rsidR="00321ED4" w:rsidRDefault="00321ED4" w:rsidP="00C04070">
            <w:pPr>
              <w:rPr>
                <w:sz w:val="24"/>
              </w:rPr>
            </w:pPr>
            <w:r>
              <w:rPr>
                <w:sz w:val="24"/>
              </w:rPr>
              <w:t xml:space="preserve">3. Vệ sinh buồng tạo khí của máy thổi khí. </w:t>
            </w:r>
          </w:p>
          <w:p w14:paraId="203FC1E0" w14:textId="77777777" w:rsidR="00321ED4" w:rsidRPr="0027414E" w:rsidRDefault="00321ED4" w:rsidP="00C04070">
            <w:pPr>
              <w:rPr>
                <w:sz w:val="24"/>
              </w:rPr>
            </w:pPr>
            <w:r>
              <w:rPr>
                <w:sz w:val="24"/>
              </w:rPr>
              <w:t>4.</w:t>
            </w:r>
            <w:r w:rsidRPr="00AC334A">
              <w:rPr>
                <w:sz w:val="24"/>
              </w:rPr>
              <w:t xml:space="preserve"> Vệ sinh thông tắc và vớt rác bên trong các</w:t>
            </w:r>
            <w:r>
              <w:rPr>
                <w:sz w:val="24"/>
              </w:rPr>
              <w:t xml:space="preserve"> đường ống dẫn nước của bồn Johk</w:t>
            </w:r>
            <w:r w:rsidRPr="00AC334A">
              <w:rPr>
                <w:sz w:val="24"/>
              </w:rPr>
              <w:t xml:space="preserve">asou. Xếp lại </w:t>
            </w:r>
            <w:r>
              <w:rPr>
                <w:sz w:val="24"/>
              </w:rPr>
              <w:t xml:space="preserve">giá thể vi sinh nếu có quả cầu bị lọt ra ngoài. Điều chỉnh lại </w:t>
            </w:r>
            <w:r w:rsidRPr="00AC334A">
              <w:rPr>
                <w:sz w:val="24"/>
              </w:rPr>
              <w:t>van tuần hoàn nước van hồi lưu bùn và chỉ</w:t>
            </w:r>
            <w:r>
              <w:rPr>
                <w:sz w:val="24"/>
              </w:rPr>
              <w:t>nh lại lượng khí cấp cho bể hiếu</w:t>
            </w:r>
            <w:r w:rsidRPr="00AC334A">
              <w:rPr>
                <w:sz w:val="24"/>
              </w:rPr>
              <w:t xml:space="preserve"> khí.</w:t>
            </w:r>
            <w:r>
              <w:rPr>
                <w:sz w:val="24"/>
              </w:rPr>
              <w:t xml:space="preserve"> </w:t>
            </w:r>
          </w:p>
        </w:tc>
        <w:tc>
          <w:tcPr>
            <w:tcW w:w="851" w:type="dxa"/>
            <w:vMerge w:val="restart"/>
            <w:vAlign w:val="center"/>
          </w:tcPr>
          <w:p w14:paraId="48FD79AD" w14:textId="77777777" w:rsidR="00321ED4" w:rsidRPr="00AC334A" w:rsidRDefault="00321ED4" w:rsidP="00C04070">
            <w:pPr>
              <w:jc w:val="center"/>
              <w:rPr>
                <w:sz w:val="24"/>
              </w:rPr>
            </w:pPr>
            <w:r>
              <w:rPr>
                <w:sz w:val="24"/>
              </w:rPr>
              <w:t>Lần</w:t>
            </w:r>
          </w:p>
          <w:p w14:paraId="3F31D0BE" w14:textId="77777777" w:rsidR="00321ED4" w:rsidRPr="00AC334A" w:rsidRDefault="00321ED4" w:rsidP="00C04070">
            <w:pPr>
              <w:rPr>
                <w:sz w:val="24"/>
              </w:rPr>
            </w:pPr>
          </w:p>
        </w:tc>
        <w:tc>
          <w:tcPr>
            <w:tcW w:w="992" w:type="dxa"/>
            <w:vMerge w:val="restart"/>
            <w:tcBorders>
              <w:right w:val="single" w:sz="4" w:space="0" w:color="auto"/>
            </w:tcBorders>
            <w:vAlign w:val="center"/>
          </w:tcPr>
          <w:p w14:paraId="7521DC44" w14:textId="77777777" w:rsidR="00321ED4" w:rsidRPr="00AC334A" w:rsidRDefault="00321ED4" w:rsidP="00C04070">
            <w:pPr>
              <w:jc w:val="center"/>
              <w:rPr>
                <w:sz w:val="24"/>
              </w:rPr>
            </w:pPr>
            <w:r>
              <w:rPr>
                <w:sz w:val="24"/>
              </w:rPr>
              <w:t>02</w:t>
            </w:r>
          </w:p>
          <w:p w14:paraId="2F0C1557" w14:textId="77777777" w:rsidR="00321ED4" w:rsidRPr="00AC334A" w:rsidRDefault="00321ED4" w:rsidP="00C04070">
            <w:pPr>
              <w:jc w:val="center"/>
              <w:rPr>
                <w:sz w:val="24"/>
              </w:rPr>
            </w:pPr>
          </w:p>
        </w:tc>
        <w:tc>
          <w:tcPr>
            <w:tcW w:w="992" w:type="dxa"/>
            <w:tcBorders>
              <w:top w:val="single" w:sz="4" w:space="0" w:color="auto"/>
              <w:left w:val="single" w:sz="4" w:space="0" w:color="auto"/>
              <w:bottom w:val="nil"/>
              <w:right w:val="single" w:sz="4" w:space="0" w:color="auto"/>
            </w:tcBorders>
            <w:vAlign w:val="center"/>
          </w:tcPr>
          <w:p w14:paraId="7D9B6F29" w14:textId="77777777" w:rsidR="00321ED4" w:rsidRPr="00AC334A" w:rsidRDefault="00321ED4" w:rsidP="00C04070">
            <w:pPr>
              <w:rPr>
                <w:sz w:val="24"/>
              </w:rPr>
            </w:pPr>
          </w:p>
        </w:tc>
      </w:tr>
      <w:tr w:rsidR="00321ED4" w:rsidRPr="00AC334A" w14:paraId="212CB90F" w14:textId="77777777" w:rsidTr="00321ED4">
        <w:tc>
          <w:tcPr>
            <w:tcW w:w="746" w:type="dxa"/>
            <w:vMerge/>
            <w:tcBorders>
              <w:left w:val="single" w:sz="4" w:space="0" w:color="auto"/>
              <w:right w:val="single" w:sz="4" w:space="0" w:color="auto"/>
            </w:tcBorders>
            <w:vAlign w:val="center"/>
          </w:tcPr>
          <w:p w14:paraId="7AA83B94" w14:textId="77777777" w:rsidR="00321ED4" w:rsidRPr="00AC334A" w:rsidRDefault="00321ED4" w:rsidP="00C04070">
            <w:pPr>
              <w:jc w:val="center"/>
              <w:rPr>
                <w:sz w:val="24"/>
              </w:rPr>
            </w:pPr>
          </w:p>
        </w:tc>
        <w:tc>
          <w:tcPr>
            <w:tcW w:w="1665" w:type="dxa"/>
            <w:vMerge/>
            <w:tcBorders>
              <w:left w:val="single" w:sz="4" w:space="0" w:color="auto"/>
              <w:right w:val="single" w:sz="4" w:space="0" w:color="auto"/>
            </w:tcBorders>
            <w:vAlign w:val="center"/>
          </w:tcPr>
          <w:p w14:paraId="2302A7FC" w14:textId="77777777" w:rsidR="00321ED4" w:rsidRPr="00AC334A" w:rsidRDefault="00321ED4" w:rsidP="00C04070">
            <w:pPr>
              <w:tabs>
                <w:tab w:val="left" w:pos="0"/>
              </w:tabs>
              <w:spacing w:before="120" w:after="120"/>
              <w:jc w:val="both"/>
              <w:rPr>
                <w:sz w:val="24"/>
              </w:rPr>
            </w:pPr>
          </w:p>
        </w:tc>
        <w:tc>
          <w:tcPr>
            <w:tcW w:w="4961" w:type="dxa"/>
            <w:vMerge/>
            <w:tcBorders>
              <w:left w:val="single" w:sz="4" w:space="0" w:color="auto"/>
            </w:tcBorders>
            <w:vAlign w:val="center"/>
          </w:tcPr>
          <w:p w14:paraId="37F334E8" w14:textId="77777777" w:rsidR="00321ED4" w:rsidRPr="00AC334A" w:rsidRDefault="00321ED4" w:rsidP="00C04070">
            <w:pPr>
              <w:rPr>
                <w:sz w:val="24"/>
              </w:rPr>
            </w:pPr>
          </w:p>
        </w:tc>
        <w:tc>
          <w:tcPr>
            <w:tcW w:w="851" w:type="dxa"/>
            <w:vMerge/>
            <w:vAlign w:val="center"/>
          </w:tcPr>
          <w:p w14:paraId="08417144" w14:textId="77777777" w:rsidR="00321ED4" w:rsidRPr="00AC334A" w:rsidRDefault="00321ED4" w:rsidP="00C04070">
            <w:pPr>
              <w:rPr>
                <w:sz w:val="24"/>
              </w:rPr>
            </w:pPr>
          </w:p>
        </w:tc>
        <w:tc>
          <w:tcPr>
            <w:tcW w:w="992" w:type="dxa"/>
            <w:vMerge/>
            <w:tcBorders>
              <w:right w:val="single" w:sz="4" w:space="0" w:color="auto"/>
            </w:tcBorders>
            <w:vAlign w:val="center"/>
          </w:tcPr>
          <w:p w14:paraId="51A2EE08" w14:textId="77777777" w:rsidR="00321ED4" w:rsidRPr="00AC334A" w:rsidRDefault="00321ED4" w:rsidP="00C04070">
            <w:pPr>
              <w:jc w:val="center"/>
              <w:rPr>
                <w:sz w:val="24"/>
              </w:rPr>
            </w:pPr>
          </w:p>
        </w:tc>
        <w:tc>
          <w:tcPr>
            <w:tcW w:w="992" w:type="dxa"/>
            <w:tcBorders>
              <w:top w:val="nil"/>
              <w:left w:val="single" w:sz="4" w:space="0" w:color="auto"/>
              <w:bottom w:val="single" w:sz="4" w:space="0" w:color="auto"/>
              <w:right w:val="single" w:sz="4" w:space="0" w:color="auto"/>
            </w:tcBorders>
            <w:vAlign w:val="center"/>
          </w:tcPr>
          <w:p w14:paraId="729288D0" w14:textId="77777777" w:rsidR="00321ED4" w:rsidRPr="00497200" w:rsidRDefault="00321ED4" w:rsidP="00C04070">
            <w:pPr>
              <w:tabs>
                <w:tab w:val="left" w:pos="0"/>
              </w:tabs>
              <w:contextualSpacing/>
              <w:jc w:val="both"/>
              <w:rPr>
                <w:rFonts w:eastAsia="MS Mincho"/>
                <w:bCs/>
                <w:color w:val="000000"/>
                <w:sz w:val="24"/>
                <w:lang w:eastAsia="vi-VN"/>
              </w:rPr>
            </w:pPr>
            <w:r w:rsidRPr="00497200">
              <w:rPr>
                <w:rFonts w:eastAsia="MS Mincho"/>
                <w:bCs/>
                <w:color w:val="000000"/>
                <w:sz w:val="24"/>
                <w:lang w:eastAsia="vi-VN"/>
              </w:rPr>
              <w:t>Số lần thực hiện bảo dưỡng định kỳ: 02 lần/năm.</w:t>
            </w:r>
            <w:r>
              <w:rPr>
                <w:rFonts w:eastAsia="MS Mincho"/>
                <w:bCs/>
                <w:color w:val="000000"/>
                <w:sz w:val="24"/>
                <w:lang w:eastAsia="vi-VN"/>
              </w:rPr>
              <w:t xml:space="preserve"> </w:t>
            </w:r>
          </w:p>
          <w:p w14:paraId="7A978094" w14:textId="77777777" w:rsidR="00321ED4" w:rsidRPr="00AC334A" w:rsidRDefault="00321ED4" w:rsidP="00C04070">
            <w:pPr>
              <w:rPr>
                <w:sz w:val="24"/>
              </w:rPr>
            </w:pPr>
          </w:p>
        </w:tc>
      </w:tr>
    </w:tbl>
    <w:p w14:paraId="4BC441B3" w14:textId="77777777" w:rsidR="00321ED4" w:rsidRDefault="00321ED4" w:rsidP="00321ED4">
      <w:pPr>
        <w:jc w:val="center"/>
        <w:rPr>
          <w:rStyle w:val="fontstyle01"/>
          <w:sz w:val="28"/>
          <w:szCs w:val="28"/>
        </w:rPr>
      </w:pPr>
    </w:p>
    <w:p w14:paraId="43195448" w14:textId="77777777" w:rsidR="00321ED4" w:rsidRDefault="00321ED4" w:rsidP="00321ED4">
      <w:pPr>
        <w:rPr>
          <w:rStyle w:val="fontstyle21"/>
          <w:color w:val="000000"/>
          <w:sz w:val="28"/>
          <w:szCs w:val="28"/>
        </w:rPr>
      </w:pPr>
    </w:p>
    <w:p w14:paraId="3DC32958" w14:textId="77777777" w:rsidR="00321ED4" w:rsidRDefault="00321ED4" w:rsidP="00321ED4">
      <w:pPr>
        <w:rPr>
          <w:b/>
          <w:szCs w:val="28"/>
        </w:rPr>
      </w:pPr>
      <w:r>
        <w:rPr>
          <w:rStyle w:val="fontstyle21"/>
          <w:color w:val="000000"/>
          <w:sz w:val="28"/>
          <w:szCs w:val="28"/>
        </w:rPr>
        <w:t xml:space="preserve">                                                          </w:t>
      </w:r>
    </w:p>
    <w:p w14:paraId="0315F0FC" w14:textId="77777777" w:rsidR="00321ED4" w:rsidRDefault="00321ED4" w:rsidP="00321ED4">
      <w:pPr>
        <w:rPr>
          <w:szCs w:val="28"/>
        </w:rPr>
      </w:pPr>
    </w:p>
    <w:p w14:paraId="483F349B" w14:textId="77777777" w:rsidR="009042B8" w:rsidRDefault="009042B8" w:rsidP="00FE6CB0">
      <w:pPr>
        <w:tabs>
          <w:tab w:val="left" w:pos="6480"/>
        </w:tabs>
      </w:pPr>
    </w:p>
    <w:p w14:paraId="0251AE29" w14:textId="77777777" w:rsidR="009042B8" w:rsidRDefault="009042B8" w:rsidP="00FE6CB0">
      <w:pPr>
        <w:tabs>
          <w:tab w:val="left" w:pos="6480"/>
        </w:tabs>
      </w:pPr>
    </w:p>
    <w:p w14:paraId="2E2B093B" w14:textId="77777777" w:rsidR="009042B8" w:rsidRDefault="009042B8" w:rsidP="00FE6CB0">
      <w:pPr>
        <w:tabs>
          <w:tab w:val="left" w:pos="6480"/>
        </w:tabs>
      </w:pPr>
    </w:p>
    <w:p w14:paraId="6565FBD8" w14:textId="77777777" w:rsidR="009042B8" w:rsidRDefault="009042B8" w:rsidP="00FE6CB0">
      <w:pPr>
        <w:tabs>
          <w:tab w:val="left" w:pos="6480"/>
        </w:tabs>
      </w:pPr>
    </w:p>
    <w:p w14:paraId="036FCDDE" w14:textId="77777777" w:rsidR="00321ED4" w:rsidRDefault="00321ED4" w:rsidP="0031447E">
      <w:pPr>
        <w:tabs>
          <w:tab w:val="left" w:pos="6480"/>
        </w:tabs>
        <w:jc w:val="center"/>
        <w:rPr>
          <w:b/>
          <w:bCs/>
        </w:rPr>
      </w:pPr>
    </w:p>
    <w:p w14:paraId="7E3CC437" w14:textId="77777777" w:rsidR="00321ED4" w:rsidRDefault="00321ED4" w:rsidP="0031447E">
      <w:pPr>
        <w:tabs>
          <w:tab w:val="left" w:pos="6480"/>
        </w:tabs>
        <w:jc w:val="center"/>
        <w:rPr>
          <w:b/>
          <w:bCs/>
        </w:rPr>
      </w:pPr>
    </w:p>
    <w:p w14:paraId="4F130AB3" w14:textId="77777777" w:rsidR="00321ED4" w:rsidRDefault="00321ED4" w:rsidP="0031447E">
      <w:pPr>
        <w:tabs>
          <w:tab w:val="left" w:pos="6480"/>
        </w:tabs>
        <w:jc w:val="center"/>
        <w:rPr>
          <w:b/>
          <w:bCs/>
        </w:rPr>
      </w:pPr>
    </w:p>
    <w:p w14:paraId="78B91231" w14:textId="77777777" w:rsidR="00321ED4" w:rsidRDefault="00321ED4" w:rsidP="0031447E">
      <w:pPr>
        <w:tabs>
          <w:tab w:val="left" w:pos="6480"/>
        </w:tabs>
        <w:jc w:val="center"/>
        <w:rPr>
          <w:b/>
          <w:bCs/>
        </w:rPr>
      </w:pPr>
    </w:p>
    <w:p w14:paraId="51C37EF8" w14:textId="77777777" w:rsidR="00321ED4" w:rsidRDefault="00321ED4" w:rsidP="0031447E">
      <w:pPr>
        <w:tabs>
          <w:tab w:val="left" w:pos="6480"/>
        </w:tabs>
        <w:jc w:val="center"/>
        <w:rPr>
          <w:b/>
          <w:bCs/>
        </w:rPr>
      </w:pPr>
    </w:p>
    <w:p w14:paraId="72E41563" w14:textId="77777777" w:rsidR="00321ED4" w:rsidRDefault="00321ED4" w:rsidP="0031447E">
      <w:pPr>
        <w:tabs>
          <w:tab w:val="left" w:pos="6480"/>
        </w:tabs>
        <w:jc w:val="center"/>
        <w:rPr>
          <w:b/>
          <w:bCs/>
        </w:rPr>
      </w:pPr>
    </w:p>
    <w:p w14:paraId="593EC1BB" w14:textId="77777777" w:rsidR="00321ED4" w:rsidRDefault="00321ED4" w:rsidP="0031447E">
      <w:pPr>
        <w:tabs>
          <w:tab w:val="left" w:pos="6480"/>
        </w:tabs>
        <w:jc w:val="center"/>
        <w:rPr>
          <w:b/>
          <w:bCs/>
        </w:rPr>
      </w:pPr>
    </w:p>
    <w:p w14:paraId="6FA96C0E" w14:textId="77777777" w:rsidR="00321ED4" w:rsidRDefault="00321ED4" w:rsidP="0031447E">
      <w:pPr>
        <w:tabs>
          <w:tab w:val="left" w:pos="6480"/>
        </w:tabs>
        <w:jc w:val="center"/>
        <w:rPr>
          <w:b/>
          <w:bCs/>
        </w:rPr>
      </w:pPr>
    </w:p>
    <w:p w14:paraId="0236E7C5" w14:textId="77777777" w:rsidR="00321ED4" w:rsidRDefault="00321ED4" w:rsidP="0031447E">
      <w:pPr>
        <w:tabs>
          <w:tab w:val="left" w:pos="6480"/>
        </w:tabs>
        <w:jc w:val="center"/>
        <w:rPr>
          <w:b/>
          <w:bCs/>
        </w:rPr>
      </w:pPr>
    </w:p>
    <w:p w14:paraId="5B033CDF" w14:textId="77777777" w:rsidR="00321ED4" w:rsidRDefault="00321ED4" w:rsidP="0031447E">
      <w:pPr>
        <w:tabs>
          <w:tab w:val="left" w:pos="6480"/>
        </w:tabs>
        <w:jc w:val="center"/>
        <w:rPr>
          <w:b/>
          <w:bCs/>
        </w:rPr>
      </w:pPr>
    </w:p>
    <w:p w14:paraId="75325524" w14:textId="77777777" w:rsidR="00321ED4" w:rsidRDefault="00321ED4" w:rsidP="0031447E">
      <w:pPr>
        <w:tabs>
          <w:tab w:val="left" w:pos="6480"/>
        </w:tabs>
        <w:jc w:val="center"/>
        <w:rPr>
          <w:b/>
          <w:bCs/>
        </w:rPr>
      </w:pPr>
    </w:p>
    <w:p w14:paraId="4340D2F5" w14:textId="77777777" w:rsidR="00321ED4" w:rsidRDefault="00321ED4" w:rsidP="0031447E">
      <w:pPr>
        <w:tabs>
          <w:tab w:val="left" w:pos="6480"/>
        </w:tabs>
        <w:jc w:val="center"/>
        <w:rPr>
          <w:b/>
          <w:bCs/>
        </w:rPr>
      </w:pPr>
    </w:p>
    <w:p w14:paraId="2CB456B4" w14:textId="77777777" w:rsidR="00321ED4" w:rsidRDefault="00321ED4" w:rsidP="0031447E">
      <w:pPr>
        <w:tabs>
          <w:tab w:val="left" w:pos="6480"/>
        </w:tabs>
        <w:jc w:val="center"/>
        <w:rPr>
          <w:b/>
          <w:bCs/>
        </w:rPr>
      </w:pPr>
    </w:p>
    <w:p w14:paraId="49597194" w14:textId="77777777" w:rsidR="00321ED4" w:rsidRDefault="00321ED4" w:rsidP="0031447E">
      <w:pPr>
        <w:tabs>
          <w:tab w:val="left" w:pos="6480"/>
        </w:tabs>
        <w:jc w:val="center"/>
        <w:rPr>
          <w:b/>
          <w:bCs/>
        </w:rPr>
      </w:pPr>
    </w:p>
    <w:p w14:paraId="19DEA0DA" w14:textId="77777777" w:rsidR="00321ED4" w:rsidRDefault="00321ED4" w:rsidP="0031447E">
      <w:pPr>
        <w:tabs>
          <w:tab w:val="left" w:pos="6480"/>
        </w:tabs>
        <w:jc w:val="center"/>
        <w:rPr>
          <w:b/>
          <w:bCs/>
        </w:rPr>
      </w:pPr>
    </w:p>
    <w:p w14:paraId="44EB625A" w14:textId="77777777" w:rsidR="00321ED4" w:rsidRDefault="00321ED4" w:rsidP="0031447E">
      <w:pPr>
        <w:tabs>
          <w:tab w:val="left" w:pos="6480"/>
        </w:tabs>
        <w:jc w:val="center"/>
        <w:rPr>
          <w:b/>
          <w:bCs/>
        </w:rPr>
      </w:pPr>
    </w:p>
    <w:p w14:paraId="5E02708E" w14:textId="77777777" w:rsidR="00321ED4" w:rsidRDefault="00321ED4" w:rsidP="0031447E">
      <w:pPr>
        <w:tabs>
          <w:tab w:val="left" w:pos="6480"/>
        </w:tabs>
        <w:jc w:val="center"/>
        <w:rPr>
          <w:b/>
          <w:bCs/>
        </w:rPr>
      </w:pPr>
    </w:p>
    <w:p w14:paraId="336ABB20" w14:textId="77777777" w:rsidR="00321ED4" w:rsidRDefault="00321ED4" w:rsidP="0031447E">
      <w:pPr>
        <w:tabs>
          <w:tab w:val="left" w:pos="6480"/>
        </w:tabs>
        <w:jc w:val="center"/>
        <w:rPr>
          <w:b/>
          <w:bCs/>
        </w:rPr>
      </w:pPr>
    </w:p>
    <w:p w14:paraId="3D0CDFFC" w14:textId="77777777" w:rsidR="00321ED4" w:rsidRDefault="00321ED4" w:rsidP="0031447E">
      <w:pPr>
        <w:tabs>
          <w:tab w:val="left" w:pos="6480"/>
        </w:tabs>
        <w:jc w:val="center"/>
        <w:rPr>
          <w:b/>
          <w:bCs/>
        </w:rPr>
      </w:pPr>
    </w:p>
    <w:p w14:paraId="4DA808DF" w14:textId="77777777" w:rsidR="00321ED4" w:rsidRDefault="00321ED4" w:rsidP="0031447E">
      <w:pPr>
        <w:tabs>
          <w:tab w:val="left" w:pos="6480"/>
        </w:tabs>
        <w:jc w:val="center"/>
        <w:rPr>
          <w:b/>
          <w:bCs/>
        </w:rPr>
      </w:pPr>
    </w:p>
    <w:p w14:paraId="5B57316C" w14:textId="77777777" w:rsidR="00321ED4" w:rsidRDefault="00321ED4" w:rsidP="0031447E">
      <w:pPr>
        <w:tabs>
          <w:tab w:val="left" w:pos="6480"/>
        </w:tabs>
        <w:jc w:val="center"/>
        <w:rPr>
          <w:b/>
          <w:bCs/>
        </w:rPr>
      </w:pPr>
    </w:p>
    <w:p w14:paraId="6ADEF9B3" w14:textId="77777777" w:rsidR="00321ED4" w:rsidRDefault="00321ED4" w:rsidP="0031447E">
      <w:pPr>
        <w:tabs>
          <w:tab w:val="left" w:pos="6480"/>
        </w:tabs>
        <w:jc w:val="center"/>
        <w:rPr>
          <w:b/>
          <w:bCs/>
        </w:rPr>
      </w:pPr>
    </w:p>
    <w:p w14:paraId="37D63913" w14:textId="3B0FDEB1" w:rsidR="0003774F" w:rsidRDefault="0003774F" w:rsidP="0031447E">
      <w:pPr>
        <w:tabs>
          <w:tab w:val="left" w:pos="6480"/>
        </w:tabs>
        <w:jc w:val="center"/>
        <w:rPr>
          <w:b/>
          <w:bCs/>
        </w:rPr>
      </w:pPr>
      <w:r w:rsidRPr="0003774F">
        <w:rPr>
          <w:b/>
          <w:bCs/>
        </w:rPr>
        <w:lastRenderedPageBreak/>
        <w:t>PHỤ LỤC</w:t>
      </w:r>
      <w:r w:rsidR="009042B8">
        <w:rPr>
          <w:b/>
          <w:bCs/>
        </w:rPr>
        <w:t xml:space="preserve"> 02</w:t>
      </w:r>
      <w:r w:rsidRPr="0003774F">
        <w:rPr>
          <w:b/>
          <w:bCs/>
        </w:rPr>
        <w:t>: BIỂU MẪU BÁO GIÁ</w:t>
      </w:r>
    </w:p>
    <w:p w14:paraId="0E96C7AF" w14:textId="63C4E353" w:rsidR="0031447E" w:rsidRDefault="0031447E" w:rsidP="0031447E">
      <w:pPr>
        <w:tabs>
          <w:tab w:val="left" w:pos="6480"/>
        </w:tabs>
        <w:jc w:val="center"/>
        <w:rPr>
          <w:i/>
          <w:iCs/>
        </w:rPr>
      </w:pPr>
      <w:r w:rsidRPr="002E6FF3">
        <w:rPr>
          <w:i/>
          <w:iCs/>
        </w:rPr>
        <w:t>(</w:t>
      </w:r>
      <w:r>
        <w:rPr>
          <w:i/>
          <w:iCs/>
        </w:rPr>
        <w:t>Kèm theo</w:t>
      </w:r>
      <w:r w:rsidRPr="002E6FF3">
        <w:rPr>
          <w:i/>
          <w:iCs/>
        </w:rPr>
        <w:t xml:space="preserve"> Thư mời </w:t>
      </w:r>
      <w:r>
        <w:rPr>
          <w:i/>
          <w:iCs/>
        </w:rPr>
        <w:t>chào giá</w:t>
      </w:r>
      <w:r w:rsidR="009042B8">
        <w:rPr>
          <w:i/>
          <w:iCs/>
        </w:rPr>
        <w:t xml:space="preserve"> số        /TM-</w:t>
      </w:r>
      <w:proofErr w:type="gramStart"/>
      <w:r w:rsidR="009042B8">
        <w:rPr>
          <w:i/>
          <w:iCs/>
        </w:rPr>
        <w:t xml:space="preserve">BVĐK </w:t>
      </w:r>
      <w:r>
        <w:rPr>
          <w:i/>
          <w:iCs/>
        </w:rPr>
        <w:t xml:space="preserve"> </w:t>
      </w:r>
      <w:r w:rsidRPr="002E6FF3">
        <w:rPr>
          <w:i/>
          <w:iCs/>
        </w:rPr>
        <w:t>ngày</w:t>
      </w:r>
      <w:proofErr w:type="gramEnd"/>
      <w:r w:rsidRPr="002E6FF3">
        <w:rPr>
          <w:i/>
          <w:iCs/>
        </w:rPr>
        <w:t xml:space="preserve"> </w:t>
      </w:r>
      <w:r w:rsidR="009042B8">
        <w:rPr>
          <w:i/>
          <w:iCs/>
        </w:rPr>
        <w:t>21</w:t>
      </w:r>
      <w:r w:rsidRPr="002E6FF3">
        <w:rPr>
          <w:i/>
          <w:iCs/>
        </w:rPr>
        <w:t>/</w:t>
      </w:r>
      <w:r w:rsidR="009042B8">
        <w:rPr>
          <w:i/>
          <w:iCs/>
        </w:rPr>
        <w:t>7</w:t>
      </w:r>
      <w:r w:rsidRPr="002E6FF3">
        <w:rPr>
          <w:i/>
          <w:iCs/>
        </w:rPr>
        <w:t>/202</w:t>
      </w:r>
      <w:r w:rsidR="00B8550D">
        <w:rPr>
          <w:i/>
          <w:iCs/>
        </w:rPr>
        <w:t>6</w:t>
      </w:r>
      <w:r w:rsidRPr="002E6FF3">
        <w:rPr>
          <w:i/>
          <w:iCs/>
        </w:rPr>
        <w:t>)</w:t>
      </w:r>
    </w:p>
    <w:p w14:paraId="234C81FD" w14:textId="77777777" w:rsidR="0003774F" w:rsidRDefault="0003774F" w:rsidP="0031447E">
      <w:pPr>
        <w:tabs>
          <w:tab w:val="left" w:pos="6480"/>
        </w:tabs>
      </w:pPr>
    </w:p>
    <w:p w14:paraId="36A04390" w14:textId="77777777" w:rsidR="007F4402" w:rsidRPr="007F4402" w:rsidRDefault="007F4402" w:rsidP="0031447E">
      <w:pPr>
        <w:jc w:val="center"/>
        <w:rPr>
          <w:b/>
          <w:bCs/>
          <w:sz w:val="26"/>
          <w:szCs w:val="26"/>
        </w:rPr>
      </w:pPr>
      <w:r w:rsidRPr="007F4402">
        <w:rPr>
          <w:b/>
          <w:bCs/>
          <w:sz w:val="26"/>
          <w:szCs w:val="26"/>
        </w:rPr>
        <w:t>CỘNG HOÀ XÃ HỘI CHỦ NGHĨA VIỆT NAM</w:t>
      </w:r>
    </w:p>
    <w:p w14:paraId="3D4CB63E" w14:textId="77777777" w:rsidR="007F4402" w:rsidRPr="007F4402" w:rsidRDefault="007F4402" w:rsidP="007F4402">
      <w:pPr>
        <w:jc w:val="center"/>
        <w:rPr>
          <w:b/>
          <w:bCs/>
          <w:sz w:val="26"/>
          <w:szCs w:val="26"/>
        </w:rPr>
      </w:pPr>
      <w:r w:rsidRPr="007F4402">
        <w:rPr>
          <w:b/>
          <w:bCs/>
          <w:sz w:val="26"/>
          <w:szCs w:val="26"/>
        </w:rPr>
        <w:t>Độc lập – Tự do – Hạnh phúc</w:t>
      </w:r>
    </w:p>
    <w:p w14:paraId="42F83493" w14:textId="77777777" w:rsidR="007F4402" w:rsidRPr="007F4402" w:rsidRDefault="007F4402" w:rsidP="007F4402">
      <w:pPr>
        <w:jc w:val="center"/>
        <w:rPr>
          <w:i/>
          <w:iCs/>
        </w:rPr>
      </w:pPr>
      <w:r w:rsidRPr="007F4402">
        <w:rPr>
          <w:i/>
          <w:iCs/>
        </w:rPr>
        <w:t xml:space="preserve">(Tên nhà cung </w:t>
      </w:r>
      <w:proofErr w:type="gramStart"/>
      <w:r w:rsidRPr="007F4402">
        <w:rPr>
          <w:i/>
          <w:iCs/>
        </w:rPr>
        <w:t>cấp)…</w:t>
      </w:r>
      <w:proofErr w:type="gramEnd"/>
      <w:r w:rsidRPr="007F4402">
        <w:rPr>
          <w:i/>
          <w:iCs/>
        </w:rPr>
        <w:t>….………………………………</w:t>
      </w:r>
      <w:proofErr w:type="gramStart"/>
      <w:r w:rsidRPr="007F4402">
        <w:rPr>
          <w:i/>
          <w:iCs/>
        </w:rPr>
        <w:t>…..</w:t>
      </w:r>
      <w:proofErr w:type="gramEnd"/>
    </w:p>
    <w:p w14:paraId="4705D341" w14:textId="77777777" w:rsidR="007F4402" w:rsidRPr="007F4402" w:rsidRDefault="007F4402" w:rsidP="007F4402">
      <w:pPr>
        <w:jc w:val="center"/>
        <w:rPr>
          <w:i/>
          <w:iCs/>
        </w:rPr>
      </w:pPr>
      <w:r w:rsidRPr="007F4402">
        <w:rPr>
          <w:i/>
          <w:iCs/>
        </w:rPr>
        <w:t xml:space="preserve">Địa </w:t>
      </w:r>
      <w:proofErr w:type="gramStart"/>
      <w:r w:rsidRPr="007F4402">
        <w:rPr>
          <w:i/>
          <w:iCs/>
        </w:rPr>
        <w:t>chỉ:…</w:t>
      </w:r>
      <w:proofErr w:type="gramEnd"/>
      <w:r w:rsidRPr="007F4402">
        <w:rPr>
          <w:i/>
          <w:iCs/>
        </w:rPr>
        <w:t>…………………………</w:t>
      </w:r>
      <w:proofErr w:type="gramStart"/>
      <w:r w:rsidRPr="007F4402">
        <w:rPr>
          <w:i/>
          <w:iCs/>
        </w:rPr>
        <w:t>…..</w:t>
      </w:r>
      <w:proofErr w:type="gramEnd"/>
    </w:p>
    <w:p w14:paraId="45863503" w14:textId="77777777" w:rsidR="007F4402" w:rsidRPr="007F4402" w:rsidRDefault="007F4402" w:rsidP="007F4402">
      <w:pPr>
        <w:jc w:val="center"/>
        <w:rPr>
          <w:i/>
          <w:iCs/>
        </w:rPr>
      </w:pPr>
      <w:r w:rsidRPr="007F4402">
        <w:rPr>
          <w:i/>
          <w:iCs/>
        </w:rPr>
        <w:t xml:space="preserve">Mã số </w:t>
      </w:r>
      <w:proofErr w:type="gramStart"/>
      <w:r w:rsidRPr="007F4402">
        <w:rPr>
          <w:i/>
          <w:iCs/>
        </w:rPr>
        <w:t>thuế:…</w:t>
      </w:r>
      <w:proofErr w:type="gramEnd"/>
      <w:r w:rsidRPr="007F4402">
        <w:rPr>
          <w:i/>
          <w:iCs/>
        </w:rPr>
        <w:t>………………………….</w:t>
      </w:r>
    </w:p>
    <w:p w14:paraId="48AC8A1B" w14:textId="77777777" w:rsidR="007F4402" w:rsidRPr="007F4402" w:rsidRDefault="007F4402" w:rsidP="007F4402">
      <w:pPr>
        <w:jc w:val="center"/>
        <w:rPr>
          <w:i/>
          <w:iCs/>
        </w:rPr>
      </w:pPr>
      <w:r w:rsidRPr="007F4402">
        <w:rPr>
          <w:i/>
          <w:iCs/>
        </w:rPr>
        <w:t xml:space="preserve">Số điện </w:t>
      </w:r>
      <w:proofErr w:type="gramStart"/>
      <w:r w:rsidRPr="007F4402">
        <w:rPr>
          <w:i/>
          <w:iCs/>
        </w:rPr>
        <w:t>thoại:…</w:t>
      </w:r>
      <w:proofErr w:type="gramEnd"/>
      <w:r w:rsidRPr="007F4402">
        <w:rPr>
          <w:i/>
          <w:iCs/>
        </w:rPr>
        <w:t>………………………</w:t>
      </w:r>
    </w:p>
    <w:p w14:paraId="1E3B1BBB" w14:textId="77777777" w:rsidR="007F4402" w:rsidRPr="007F4402" w:rsidRDefault="007F4402" w:rsidP="007F4402">
      <w:pPr>
        <w:jc w:val="center"/>
        <w:rPr>
          <w:i/>
          <w:iCs/>
        </w:rPr>
      </w:pPr>
      <w:proofErr w:type="gramStart"/>
      <w:r w:rsidRPr="007F4402">
        <w:rPr>
          <w:i/>
          <w:iCs/>
        </w:rPr>
        <w:t>Email:…</w:t>
      </w:r>
      <w:proofErr w:type="gramEnd"/>
      <w:r w:rsidRPr="007F4402">
        <w:rPr>
          <w:i/>
          <w:iCs/>
        </w:rPr>
        <w:t>……………………………</w:t>
      </w:r>
      <w:proofErr w:type="gramStart"/>
      <w:r w:rsidRPr="007F4402">
        <w:rPr>
          <w:i/>
          <w:iCs/>
        </w:rPr>
        <w:t>…..</w:t>
      </w:r>
      <w:proofErr w:type="gramEnd"/>
    </w:p>
    <w:p w14:paraId="5CA39A51" w14:textId="77777777" w:rsidR="007F4402" w:rsidRPr="007F4402" w:rsidRDefault="007F4402" w:rsidP="007F4402">
      <w:pPr>
        <w:jc w:val="center"/>
        <w:rPr>
          <w:i/>
          <w:iCs/>
        </w:rPr>
      </w:pPr>
    </w:p>
    <w:p w14:paraId="0B63F6E9" w14:textId="77777777" w:rsidR="007F4402" w:rsidRPr="007F4402" w:rsidRDefault="007F4402" w:rsidP="007F4402">
      <w:pPr>
        <w:jc w:val="center"/>
        <w:rPr>
          <w:b/>
          <w:bCs/>
        </w:rPr>
      </w:pPr>
      <w:r w:rsidRPr="007F4402">
        <w:rPr>
          <w:b/>
          <w:bCs/>
        </w:rPr>
        <w:t>BÁO GIÁ</w:t>
      </w:r>
    </w:p>
    <w:p w14:paraId="15040830" w14:textId="77777777" w:rsidR="007F4402" w:rsidRPr="007F4402" w:rsidRDefault="007F4402" w:rsidP="007F4402">
      <w:pPr>
        <w:jc w:val="center"/>
        <w:rPr>
          <w:i/>
          <w:iCs/>
        </w:rPr>
      </w:pPr>
    </w:p>
    <w:p w14:paraId="56BACE1C" w14:textId="78B53AF8" w:rsidR="007F4402" w:rsidRPr="007F4402" w:rsidRDefault="007F4402" w:rsidP="007F4402">
      <w:pPr>
        <w:ind w:firstLine="720"/>
        <w:jc w:val="both"/>
      </w:pPr>
      <w:r w:rsidRPr="007F4402">
        <w:t xml:space="preserve">Kính gửi: </w:t>
      </w:r>
      <w:r w:rsidR="00CC6285">
        <w:t>Bệnh viện Đa khoa khu vực</w:t>
      </w:r>
      <w:r w:rsidRPr="007F4402">
        <w:t xml:space="preserve"> Đông Triều</w:t>
      </w:r>
      <w:r w:rsidR="0003774F">
        <w:t>.</w:t>
      </w:r>
    </w:p>
    <w:p w14:paraId="5781FC9C" w14:textId="683B1A91" w:rsidR="007F4402" w:rsidRPr="007F4402" w:rsidRDefault="007F4402" w:rsidP="007F4402">
      <w:pPr>
        <w:ind w:firstLine="720"/>
        <w:jc w:val="both"/>
      </w:pPr>
      <w:r w:rsidRPr="007F4402">
        <w:t xml:space="preserve">Địa chỉ: </w:t>
      </w:r>
      <w:r w:rsidR="00CC6285">
        <w:t>Khu Trạo Hà, phường</w:t>
      </w:r>
      <w:r w:rsidRPr="007F4402">
        <w:t xml:space="preserve"> Đông Triều, tỉnh Quảng Ninh.</w:t>
      </w:r>
    </w:p>
    <w:p w14:paraId="30C4D0DA" w14:textId="615C3C8B" w:rsidR="007F4402" w:rsidRPr="007F4402" w:rsidRDefault="007F4402" w:rsidP="007F4402">
      <w:pPr>
        <w:ind w:firstLine="720"/>
        <w:jc w:val="both"/>
      </w:pPr>
      <w:r w:rsidRPr="007F4402">
        <w:t xml:space="preserve">Căn cứ vào Thư mời chào giá </w:t>
      </w:r>
      <w:r w:rsidRPr="00B8550D">
        <w:t xml:space="preserve">ngày </w:t>
      </w:r>
      <w:r w:rsidR="009042B8">
        <w:t>21</w:t>
      </w:r>
      <w:r w:rsidRPr="00B8550D">
        <w:t xml:space="preserve"> tháng </w:t>
      </w:r>
      <w:r w:rsidR="009042B8">
        <w:t>7</w:t>
      </w:r>
      <w:r w:rsidRPr="00B8550D">
        <w:t xml:space="preserve"> năm 202</w:t>
      </w:r>
      <w:r w:rsidR="00B8550D" w:rsidRPr="00B8550D">
        <w:t>6</w:t>
      </w:r>
      <w:r w:rsidRPr="00B8550D">
        <w:t xml:space="preserve"> của </w:t>
      </w:r>
      <w:r w:rsidR="00CC6285" w:rsidRPr="00B8550D">
        <w:t>Bệnh viện Đa khoa khu vực</w:t>
      </w:r>
      <w:r w:rsidRPr="00B8550D">
        <w:t xml:space="preserve"> Đông Triều về việc </w:t>
      </w:r>
      <w:r w:rsidR="009042B8" w:rsidRPr="000873FE">
        <w:rPr>
          <w:color w:val="282626"/>
          <w:shd w:val="clear" w:color="auto" w:fill="FFFFFF"/>
        </w:rPr>
        <w:t>đại tu, bảo</w:t>
      </w:r>
      <w:r w:rsidR="009042B8">
        <w:rPr>
          <w:color w:val="282626"/>
          <w:shd w:val="clear" w:color="auto" w:fill="FFFFFF"/>
        </w:rPr>
        <w:t xml:space="preserve"> trì, bảo dưỡng và thay thế thiết bị vật tư cho hệ thống xử lý nước thải của Bệnh viện Đa khoa khu vực Đông Triều và phòng khám đa khoa khu vực Mạo Khê</w:t>
      </w:r>
      <w:r w:rsidR="00DB612E">
        <w:t>.</w:t>
      </w:r>
    </w:p>
    <w:p w14:paraId="098D0F6B" w14:textId="4DBF0B18" w:rsidR="007F4402" w:rsidRPr="007F4402" w:rsidRDefault="007F4402" w:rsidP="007F4402">
      <w:pPr>
        <w:ind w:firstLine="720"/>
        <w:jc w:val="both"/>
      </w:pPr>
      <w:r w:rsidRPr="007F4402">
        <w:rPr>
          <w:i/>
          <w:iCs/>
        </w:rPr>
        <w:t xml:space="preserve">(Tên nhà cung cấp) </w:t>
      </w:r>
      <w:r w:rsidRPr="007F4402">
        <w:t xml:space="preserve">xin gửi tới </w:t>
      </w:r>
      <w:r w:rsidR="00CC6285">
        <w:t>Bệnh viện Đa khoa khu vực</w:t>
      </w:r>
      <w:r w:rsidRPr="007F4402">
        <w:t xml:space="preserve"> Đông Triều bảng báo giá như sau:</w:t>
      </w:r>
    </w:p>
    <w:tbl>
      <w:tblPr>
        <w:tblW w:w="99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
        <w:gridCol w:w="1615"/>
        <w:gridCol w:w="1662"/>
        <w:gridCol w:w="846"/>
        <w:gridCol w:w="814"/>
        <w:gridCol w:w="2651"/>
        <w:gridCol w:w="1591"/>
        <w:gridCol w:w="15"/>
      </w:tblGrid>
      <w:tr w:rsidR="007F4402" w:rsidRPr="007F4402" w14:paraId="3D6E443F" w14:textId="77777777" w:rsidTr="008C3CC7">
        <w:trPr>
          <w:gridAfter w:val="1"/>
          <w:wAfter w:w="15" w:type="dxa"/>
        </w:trPr>
        <w:tc>
          <w:tcPr>
            <w:tcW w:w="776" w:type="dxa"/>
          </w:tcPr>
          <w:p w14:paraId="039535A5" w14:textId="77777777" w:rsidR="007F4402" w:rsidRPr="007F4402" w:rsidRDefault="007F4402" w:rsidP="008C3CC7">
            <w:pPr>
              <w:jc w:val="center"/>
              <w:rPr>
                <w:b/>
                <w:bCs/>
                <w:sz w:val="24"/>
              </w:rPr>
            </w:pPr>
            <w:r w:rsidRPr="007F4402">
              <w:rPr>
                <w:b/>
                <w:bCs/>
                <w:sz w:val="24"/>
              </w:rPr>
              <w:t>STT</w:t>
            </w:r>
          </w:p>
        </w:tc>
        <w:tc>
          <w:tcPr>
            <w:tcW w:w="1615" w:type="dxa"/>
          </w:tcPr>
          <w:p w14:paraId="0E37B025" w14:textId="77777777" w:rsidR="007F4402" w:rsidRPr="007F4402" w:rsidRDefault="007F4402" w:rsidP="008C3CC7">
            <w:pPr>
              <w:jc w:val="center"/>
              <w:rPr>
                <w:b/>
                <w:bCs/>
                <w:sz w:val="24"/>
              </w:rPr>
            </w:pPr>
            <w:r w:rsidRPr="007F4402">
              <w:rPr>
                <w:b/>
                <w:bCs/>
                <w:sz w:val="24"/>
              </w:rPr>
              <w:t>Tên dịch vụ</w:t>
            </w:r>
          </w:p>
        </w:tc>
        <w:tc>
          <w:tcPr>
            <w:tcW w:w="1662" w:type="dxa"/>
          </w:tcPr>
          <w:p w14:paraId="096D2D92" w14:textId="77777777" w:rsidR="007F4402" w:rsidRPr="007F4402" w:rsidRDefault="007F4402" w:rsidP="008C3CC7">
            <w:pPr>
              <w:jc w:val="center"/>
              <w:rPr>
                <w:b/>
                <w:bCs/>
                <w:sz w:val="24"/>
              </w:rPr>
            </w:pPr>
            <w:r w:rsidRPr="007F4402">
              <w:rPr>
                <w:b/>
                <w:bCs/>
                <w:sz w:val="24"/>
              </w:rPr>
              <w:t>Mô tả dịch vụ...</w:t>
            </w:r>
          </w:p>
        </w:tc>
        <w:tc>
          <w:tcPr>
            <w:tcW w:w="846" w:type="dxa"/>
          </w:tcPr>
          <w:p w14:paraId="3C7A015F" w14:textId="77777777" w:rsidR="007F4402" w:rsidRPr="007F4402" w:rsidRDefault="007F4402" w:rsidP="008C3CC7">
            <w:pPr>
              <w:jc w:val="center"/>
              <w:rPr>
                <w:b/>
                <w:bCs/>
                <w:sz w:val="24"/>
              </w:rPr>
            </w:pPr>
            <w:r w:rsidRPr="007F4402">
              <w:rPr>
                <w:b/>
                <w:bCs/>
                <w:sz w:val="24"/>
              </w:rPr>
              <w:t>ĐVT</w:t>
            </w:r>
          </w:p>
        </w:tc>
        <w:tc>
          <w:tcPr>
            <w:tcW w:w="814" w:type="dxa"/>
          </w:tcPr>
          <w:p w14:paraId="2F93705B" w14:textId="77777777" w:rsidR="007F4402" w:rsidRPr="007F4402" w:rsidRDefault="007F4402" w:rsidP="008C3CC7">
            <w:pPr>
              <w:jc w:val="center"/>
              <w:rPr>
                <w:b/>
                <w:bCs/>
                <w:sz w:val="24"/>
              </w:rPr>
            </w:pPr>
            <w:r w:rsidRPr="007F4402">
              <w:rPr>
                <w:b/>
                <w:bCs/>
                <w:sz w:val="24"/>
              </w:rPr>
              <w:t>Số lượng</w:t>
            </w:r>
          </w:p>
        </w:tc>
        <w:tc>
          <w:tcPr>
            <w:tcW w:w="2651" w:type="dxa"/>
          </w:tcPr>
          <w:p w14:paraId="464A1A8A" w14:textId="1B0AF8DB" w:rsidR="007F4402" w:rsidRPr="007F4402" w:rsidRDefault="007F4402" w:rsidP="008C3CC7">
            <w:pPr>
              <w:jc w:val="center"/>
              <w:rPr>
                <w:b/>
                <w:bCs/>
                <w:sz w:val="24"/>
              </w:rPr>
            </w:pPr>
            <w:r w:rsidRPr="007F4402">
              <w:rPr>
                <w:b/>
                <w:bCs/>
                <w:sz w:val="24"/>
              </w:rPr>
              <w:t xml:space="preserve">Đơn giá (bao gồm </w:t>
            </w:r>
            <w:r w:rsidR="0031447E">
              <w:rPr>
                <w:b/>
                <w:bCs/>
                <w:sz w:val="24"/>
              </w:rPr>
              <w:t xml:space="preserve">thuế, </w:t>
            </w:r>
            <w:proofErr w:type="gramStart"/>
            <w:r w:rsidRPr="007F4402">
              <w:rPr>
                <w:b/>
                <w:bCs/>
                <w:sz w:val="24"/>
              </w:rPr>
              <w:t>tất  cả</w:t>
            </w:r>
            <w:proofErr w:type="gramEnd"/>
            <w:r w:rsidRPr="007F4402">
              <w:rPr>
                <w:b/>
                <w:bCs/>
                <w:sz w:val="24"/>
              </w:rPr>
              <w:t xml:space="preserve"> chi phí cho dịch vụ liên </w:t>
            </w:r>
            <w:proofErr w:type="gramStart"/>
            <w:r w:rsidRPr="007F4402">
              <w:rPr>
                <w:b/>
                <w:bCs/>
                <w:sz w:val="24"/>
              </w:rPr>
              <w:t>quan)</w:t>
            </w:r>
            <w:r w:rsidRPr="007F4402">
              <w:rPr>
                <w:b/>
                <w:bCs/>
                <w:sz w:val="24"/>
                <w:vertAlign w:val="superscript"/>
              </w:rPr>
              <w:t xml:space="preserve">  </w:t>
            </w:r>
            <w:r w:rsidRPr="007F4402">
              <w:rPr>
                <w:b/>
                <w:bCs/>
                <w:sz w:val="24"/>
              </w:rPr>
              <w:t>(</w:t>
            </w:r>
            <w:proofErr w:type="gramEnd"/>
            <w:r w:rsidRPr="007F4402">
              <w:rPr>
                <w:b/>
                <w:bCs/>
                <w:sz w:val="24"/>
              </w:rPr>
              <w:t>VNĐ</w:t>
            </w:r>
          </w:p>
        </w:tc>
        <w:tc>
          <w:tcPr>
            <w:tcW w:w="1591" w:type="dxa"/>
          </w:tcPr>
          <w:p w14:paraId="23E904EA" w14:textId="77777777" w:rsidR="007F4402" w:rsidRPr="007F4402" w:rsidRDefault="007F4402" w:rsidP="008C3CC7">
            <w:pPr>
              <w:jc w:val="center"/>
              <w:rPr>
                <w:b/>
                <w:bCs/>
                <w:sz w:val="24"/>
              </w:rPr>
            </w:pPr>
            <w:r w:rsidRPr="007F4402">
              <w:rPr>
                <w:b/>
                <w:bCs/>
                <w:sz w:val="24"/>
              </w:rPr>
              <w:t>Thành tiền</w:t>
            </w:r>
          </w:p>
        </w:tc>
      </w:tr>
      <w:tr w:rsidR="007F4402" w:rsidRPr="007F4402" w14:paraId="281F9869" w14:textId="77777777" w:rsidTr="008C3CC7">
        <w:trPr>
          <w:gridAfter w:val="1"/>
          <w:wAfter w:w="15" w:type="dxa"/>
        </w:trPr>
        <w:tc>
          <w:tcPr>
            <w:tcW w:w="776" w:type="dxa"/>
          </w:tcPr>
          <w:p w14:paraId="4A3D0A6A" w14:textId="77777777" w:rsidR="007F4402" w:rsidRPr="007F4402" w:rsidRDefault="007F4402" w:rsidP="008C3CC7">
            <w:pPr>
              <w:jc w:val="center"/>
              <w:rPr>
                <w:sz w:val="24"/>
              </w:rPr>
            </w:pPr>
            <w:r w:rsidRPr="007F4402">
              <w:rPr>
                <w:sz w:val="24"/>
              </w:rPr>
              <w:t>1</w:t>
            </w:r>
          </w:p>
        </w:tc>
        <w:tc>
          <w:tcPr>
            <w:tcW w:w="1615" w:type="dxa"/>
          </w:tcPr>
          <w:p w14:paraId="22C56312" w14:textId="77777777" w:rsidR="007F4402" w:rsidRPr="007F4402" w:rsidRDefault="007F4402" w:rsidP="008C3CC7">
            <w:pPr>
              <w:jc w:val="both"/>
              <w:rPr>
                <w:sz w:val="24"/>
              </w:rPr>
            </w:pPr>
          </w:p>
        </w:tc>
        <w:tc>
          <w:tcPr>
            <w:tcW w:w="1662" w:type="dxa"/>
          </w:tcPr>
          <w:p w14:paraId="097665DC" w14:textId="77777777" w:rsidR="007F4402" w:rsidRPr="007F4402" w:rsidRDefault="007F4402" w:rsidP="008C3CC7">
            <w:pPr>
              <w:jc w:val="both"/>
              <w:rPr>
                <w:sz w:val="24"/>
              </w:rPr>
            </w:pPr>
          </w:p>
        </w:tc>
        <w:tc>
          <w:tcPr>
            <w:tcW w:w="846" w:type="dxa"/>
          </w:tcPr>
          <w:p w14:paraId="1E2E64DE" w14:textId="77777777" w:rsidR="007F4402" w:rsidRPr="007F4402" w:rsidRDefault="007F4402" w:rsidP="008C3CC7">
            <w:pPr>
              <w:jc w:val="both"/>
              <w:rPr>
                <w:sz w:val="24"/>
              </w:rPr>
            </w:pPr>
          </w:p>
        </w:tc>
        <w:tc>
          <w:tcPr>
            <w:tcW w:w="814" w:type="dxa"/>
          </w:tcPr>
          <w:p w14:paraId="74E0581C" w14:textId="77777777" w:rsidR="007F4402" w:rsidRPr="007F4402" w:rsidRDefault="007F4402" w:rsidP="008C3CC7">
            <w:pPr>
              <w:jc w:val="both"/>
              <w:rPr>
                <w:sz w:val="24"/>
              </w:rPr>
            </w:pPr>
          </w:p>
        </w:tc>
        <w:tc>
          <w:tcPr>
            <w:tcW w:w="2651" w:type="dxa"/>
          </w:tcPr>
          <w:p w14:paraId="5DA1249A" w14:textId="77777777" w:rsidR="007F4402" w:rsidRPr="007F4402" w:rsidRDefault="007F4402" w:rsidP="008C3CC7">
            <w:pPr>
              <w:jc w:val="both"/>
              <w:rPr>
                <w:sz w:val="24"/>
              </w:rPr>
            </w:pPr>
          </w:p>
        </w:tc>
        <w:tc>
          <w:tcPr>
            <w:tcW w:w="1591" w:type="dxa"/>
          </w:tcPr>
          <w:p w14:paraId="0A0620A9" w14:textId="77777777" w:rsidR="007F4402" w:rsidRPr="007F4402" w:rsidRDefault="007F4402" w:rsidP="008C3CC7">
            <w:pPr>
              <w:jc w:val="both"/>
              <w:rPr>
                <w:sz w:val="24"/>
              </w:rPr>
            </w:pPr>
          </w:p>
        </w:tc>
      </w:tr>
      <w:tr w:rsidR="007F4402" w:rsidRPr="007F4402" w14:paraId="0BDD7710" w14:textId="77777777" w:rsidTr="008C3CC7">
        <w:trPr>
          <w:gridAfter w:val="1"/>
          <w:wAfter w:w="15" w:type="dxa"/>
        </w:trPr>
        <w:tc>
          <w:tcPr>
            <w:tcW w:w="776" w:type="dxa"/>
          </w:tcPr>
          <w:p w14:paraId="5F26C3A4" w14:textId="77777777" w:rsidR="007F4402" w:rsidRPr="007F4402" w:rsidRDefault="007F4402" w:rsidP="008C3CC7">
            <w:pPr>
              <w:jc w:val="center"/>
              <w:rPr>
                <w:sz w:val="24"/>
              </w:rPr>
            </w:pPr>
            <w:r w:rsidRPr="007F4402">
              <w:rPr>
                <w:sz w:val="24"/>
              </w:rPr>
              <w:t>2</w:t>
            </w:r>
          </w:p>
        </w:tc>
        <w:tc>
          <w:tcPr>
            <w:tcW w:w="1615" w:type="dxa"/>
          </w:tcPr>
          <w:p w14:paraId="6D2C6010" w14:textId="77777777" w:rsidR="007F4402" w:rsidRPr="007F4402" w:rsidRDefault="007F4402" w:rsidP="008C3CC7">
            <w:pPr>
              <w:jc w:val="both"/>
              <w:rPr>
                <w:sz w:val="24"/>
              </w:rPr>
            </w:pPr>
          </w:p>
        </w:tc>
        <w:tc>
          <w:tcPr>
            <w:tcW w:w="1662" w:type="dxa"/>
          </w:tcPr>
          <w:p w14:paraId="5A6E3ED2" w14:textId="77777777" w:rsidR="007F4402" w:rsidRPr="007F4402" w:rsidRDefault="007F4402" w:rsidP="008C3CC7">
            <w:pPr>
              <w:jc w:val="both"/>
              <w:rPr>
                <w:sz w:val="24"/>
              </w:rPr>
            </w:pPr>
          </w:p>
        </w:tc>
        <w:tc>
          <w:tcPr>
            <w:tcW w:w="846" w:type="dxa"/>
          </w:tcPr>
          <w:p w14:paraId="526CE59D" w14:textId="77777777" w:rsidR="007F4402" w:rsidRPr="007F4402" w:rsidRDefault="007F4402" w:rsidP="008C3CC7">
            <w:pPr>
              <w:jc w:val="both"/>
              <w:rPr>
                <w:sz w:val="24"/>
              </w:rPr>
            </w:pPr>
          </w:p>
        </w:tc>
        <w:tc>
          <w:tcPr>
            <w:tcW w:w="814" w:type="dxa"/>
          </w:tcPr>
          <w:p w14:paraId="36B1A462" w14:textId="77777777" w:rsidR="007F4402" w:rsidRPr="007F4402" w:rsidRDefault="007F4402" w:rsidP="008C3CC7">
            <w:pPr>
              <w:jc w:val="both"/>
              <w:rPr>
                <w:sz w:val="24"/>
              </w:rPr>
            </w:pPr>
          </w:p>
        </w:tc>
        <w:tc>
          <w:tcPr>
            <w:tcW w:w="2651" w:type="dxa"/>
          </w:tcPr>
          <w:p w14:paraId="57FC101A" w14:textId="77777777" w:rsidR="007F4402" w:rsidRPr="007F4402" w:rsidRDefault="007F4402" w:rsidP="008C3CC7">
            <w:pPr>
              <w:jc w:val="both"/>
              <w:rPr>
                <w:sz w:val="24"/>
              </w:rPr>
            </w:pPr>
          </w:p>
        </w:tc>
        <w:tc>
          <w:tcPr>
            <w:tcW w:w="1591" w:type="dxa"/>
          </w:tcPr>
          <w:p w14:paraId="7C02A0BD" w14:textId="77777777" w:rsidR="007F4402" w:rsidRPr="007F4402" w:rsidRDefault="007F4402" w:rsidP="008C3CC7">
            <w:pPr>
              <w:jc w:val="both"/>
              <w:rPr>
                <w:sz w:val="24"/>
              </w:rPr>
            </w:pPr>
          </w:p>
        </w:tc>
      </w:tr>
      <w:tr w:rsidR="007F4402" w:rsidRPr="007F4402" w14:paraId="0E716B04" w14:textId="77777777" w:rsidTr="008C3CC7">
        <w:trPr>
          <w:gridAfter w:val="1"/>
          <w:wAfter w:w="15" w:type="dxa"/>
        </w:trPr>
        <w:tc>
          <w:tcPr>
            <w:tcW w:w="776" w:type="dxa"/>
          </w:tcPr>
          <w:p w14:paraId="4A2D52CA" w14:textId="77777777" w:rsidR="007F4402" w:rsidRPr="007F4402" w:rsidRDefault="007F4402" w:rsidP="008C3CC7">
            <w:pPr>
              <w:jc w:val="center"/>
              <w:rPr>
                <w:sz w:val="24"/>
              </w:rPr>
            </w:pPr>
            <w:r w:rsidRPr="007F4402">
              <w:rPr>
                <w:sz w:val="24"/>
              </w:rPr>
              <w:t>……</w:t>
            </w:r>
          </w:p>
        </w:tc>
        <w:tc>
          <w:tcPr>
            <w:tcW w:w="1615" w:type="dxa"/>
          </w:tcPr>
          <w:p w14:paraId="47CDEF24" w14:textId="77777777" w:rsidR="007F4402" w:rsidRPr="007F4402" w:rsidRDefault="007F4402" w:rsidP="008C3CC7">
            <w:pPr>
              <w:jc w:val="both"/>
              <w:rPr>
                <w:sz w:val="24"/>
              </w:rPr>
            </w:pPr>
          </w:p>
        </w:tc>
        <w:tc>
          <w:tcPr>
            <w:tcW w:w="1662" w:type="dxa"/>
          </w:tcPr>
          <w:p w14:paraId="425C172A" w14:textId="77777777" w:rsidR="007F4402" w:rsidRPr="007F4402" w:rsidRDefault="007F4402" w:rsidP="008C3CC7">
            <w:pPr>
              <w:jc w:val="both"/>
              <w:rPr>
                <w:sz w:val="24"/>
              </w:rPr>
            </w:pPr>
          </w:p>
        </w:tc>
        <w:tc>
          <w:tcPr>
            <w:tcW w:w="846" w:type="dxa"/>
          </w:tcPr>
          <w:p w14:paraId="61F16CFD" w14:textId="77777777" w:rsidR="007F4402" w:rsidRPr="007F4402" w:rsidRDefault="007F4402" w:rsidP="008C3CC7">
            <w:pPr>
              <w:jc w:val="both"/>
              <w:rPr>
                <w:sz w:val="24"/>
              </w:rPr>
            </w:pPr>
          </w:p>
        </w:tc>
        <w:tc>
          <w:tcPr>
            <w:tcW w:w="814" w:type="dxa"/>
          </w:tcPr>
          <w:p w14:paraId="05EF11BC" w14:textId="77777777" w:rsidR="007F4402" w:rsidRPr="007F4402" w:rsidRDefault="007F4402" w:rsidP="008C3CC7">
            <w:pPr>
              <w:jc w:val="both"/>
              <w:rPr>
                <w:sz w:val="24"/>
              </w:rPr>
            </w:pPr>
          </w:p>
        </w:tc>
        <w:tc>
          <w:tcPr>
            <w:tcW w:w="2651" w:type="dxa"/>
          </w:tcPr>
          <w:p w14:paraId="3F881B62" w14:textId="77777777" w:rsidR="007F4402" w:rsidRPr="007F4402" w:rsidRDefault="007F4402" w:rsidP="008C3CC7">
            <w:pPr>
              <w:jc w:val="both"/>
              <w:rPr>
                <w:sz w:val="24"/>
              </w:rPr>
            </w:pPr>
          </w:p>
        </w:tc>
        <w:tc>
          <w:tcPr>
            <w:tcW w:w="1591" w:type="dxa"/>
          </w:tcPr>
          <w:p w14:paraId="638F6062" w14:textId="77777777" w:rsidR="007F4402" w:rsidRPr="007F4402" w:rsidRDefault="007F4402" w:rsidP="008C3CC7">
            <w:pPr>
              <w:jc w:val="both"/>
              <w:rPr>
                <w:sz w:val="24"/>
              </w:rPr>
            </w:pPr>
          </w:p>
        </w:tc>
      </w:tr>
      <w:tr w:rsidR="007F4402" w:rsidRPr="007F4402" w14:paraId="27B5B651" w14:textId="77777777" w:rsidTr="008C3CC7">
        <w:trPr>
          <w:gridAfter w:val="1"/>
          <w:wAfter w:w="15" w:type="dxa"/>
        </w:trPr>
        <w:tc>
          <w:tcPr>
            <w:tcW w:w="776" w:type="dxa"/>
          </w:tcPr>
          <w:p w14:paraId="339E05CF" w14:textId="77777777" w:rsidR="007F4402" w:rsidRPr="007F4402" w:rsidRDefault="007F4402" w:rsidP="008C3CC7">
            <w:pPr>
              <w:jc w:val="both"/>
              <w:rPr>
                <w:b/>
                <w:bCs/>
                <w:sz w:val="24"/>
              </w:rPr>
            </w:pPr>
          </w:p>
        </w:tc>
        <w:tc>
          <w:tcPr>
            <w:tcW w:w="1615" w:type="dxa"/>
          </w:tcPr>
          <w:p w14:paraId="50519F1B" w14:textId="7510C64C" w:rsidR="007F4402" w:rsidRPr="007F4402" w:rsidRDefault="0031447E" w:rsidP="008C3CC7">
            <w:pPr>
              <w:jc w:val="both"/>
              <w:rPr>
                <w:b/>
                <w:bCs/>
                <w:sz w:val="24"/>
              </w:rPr>
            </w:pPr>
            <w:r>
              <w:rPr>
                <w:b/>
                <w:bCs/>
                <w:sz w:val="24"/>
              </w:rPr>
              <w:t>C</w:t>
            </w:r>
            <w:r w:rsidR="007F4402" w:rsidRPr="007F4402">
              <w:rPr>
                <w:b/>
                <w:bCs/>
                <w:sz w:val="24"/>
              </w:rPr>
              <w:t>ộng</w:t>
            </w:r>
          </w:p>
        </w:tc>
        <w:tc>
          <w:tcPr>
            <w:tcW w:w="1662" w:type="dxa"/>
          </w:tcPr>
          <w:p w14:paraId="66519E88" w14:textId="77777777" w:rsidR="007F4402" w:rsidRPr="007F4402" w:rsidRDefault="007F4402" w:rsidP="008C3CC7">
            <w:pPr>
              <w:jc w:val="both"/>
              <w:rPr>
                <w:b/>
                <w:bCs/>
                <w:sz w:val="24"/>
              </w:rPr>
            </w:pPr>
          </w:p>
        </w:tc>
        <w:tc>
          <w:tcPr>
            <w:tcW w:w="846" w:type="dxa"/>
          </w:tcPr>
          <w:p w14:paraId="643BAB6F" w14:textId="77777777" w:rsidR="007F4402" w:rsidRPr="007F4402" w:rsidRDefault="007F4402" w:rsidP="008C3CC7">
            <w:pPr>
              <w:jc w:val="both"/>
              <w:rPr>
                <w:b/>
                <w:bCs/>
                <w:sz w:val="24"/>
              </w:rPr>
            </w:pPr>
          </w:p>
        </w:tc>
        <w:tc>
          <w:tcPr>
            <w:tcW w:w="814" w:type="dxa"/>
          </w:tcPr>
          <w:p w14:paraId="602CADF8" w14:textId="77777777" w:rsidR="007F4402" w:rsidRPr="007F4402" w:rsidRDefault="007F4402" w:rsidP="008C3CC7">
            <w:pPr>
              <w:jc w:val="both"/>
              <w:rPr>
                <w:b/>
                <w:bCs/>
                <w:sz w:val="24"/>
              </w:rPr>
            </w:pPr>
          </w:p>
        </w:tc>
        <w:tc>
          <w:tcPr>
            <w:tcW w:w="2651" w:type="dxa"/>
          </w:tcPr>
          <w:p w14:paraId="2D1AEB78" w14:textId="77777777" w:rsidR="007F4402" w:rsidRPr="007F4402" w:rsidRDefault="007F4402" w:rsidP="008C3CC7">
            <w:pPr>
              <w:jc w:val="both"/>
              <w:rPr>
                <w:b/>
                <w:bCs/>
                <w:sz w:val="24"/>
              </w:rPr>
            </w:pPr>
          </w:p>
        </w:tc>
        <w:tc>
          <w:tcPr>
            <w:tcW w:w="1591" w:type="dxa"/>
          </w:tcPr>
          <w:p w14:paraId="7CC83567" w14:textId="77777777" w:rsidR="007F4402" w:rsidRPr="007F4402" w:rsidRDefault="007F4402" w:rsidP="008C3CC7">
            <w:pPr>
              <w:jc w:val="both"/>
              <w:rPr>
                <w:b/>
                <w:bCs/>
                <w:sz w:val="24"/>
              </w:rPr>
            </w:pPr>
          </w:p>
        </w:tc>
      </w:tr>
      <w:tr w:rsidR="007F4402" w:rsidRPr="007F4402" w14:paraId="456CEC46" w14:textId="77777777" w:rsidTr="008C3CC7">
        <w:tc>
          <w:tcPr>
            <w:tcW w:w="9970" w:type="dxa"/>
            <w:gridSpan w:val="8"/>
          </w:tcPr>
          <w:p w14:paraId="01200BAF" w14:textId="77777777" w:rsidR="007F4402" w:rsidRPr="007F4402" w:rsidRDefault="007F4402" w:rsidP="008C3CC7">
            <w:pPr>
              <w:jc w:val="center"/>
              <w:rPr>
                <w:i/>
                <w:iCs/>
                <w:sz w:val="24"/>
              </w:rPr>
            </w:pPr>
            <w:r w:rsidRPr="007F4402">
              <w:rPr>
                <w:i/>
                <w:iCs/>
                <w:sz w:val="24"/>
              </w:rPr>
              <w:t>Bằng chữ:</w:t>
            </w:r>
          </w:p>
        </w:tc>
      </w:tr>
    </w:tbl>
    <w:p w14:paraId="7EB12001" w14:textId="77777777" w:rsidR="007F4402" w:rsidRPr="007F4402" w:rsidRDefault="007F4402" w:rsidP="007F4402"/>
    <w:p w14:paraId="6C25C537" w14:textId="77777777" w:rsidR="007F4402" w:rsidRPr="007F4402" w:rsidRDefault="007F4402" w:rsidP="007F4402">
      <w:pPr>
        <w:ind w:firstLine="720"/>
        <w:jc w:val="both"/>
      </w:pPr>
      <w:r w:rsidRPr="007F4402">
        <w:t>- Báo giá trên đã bao gồm thuế và các chi phí liên quan khác.</w:t>
      </w:r>
    </w:p>
    <w:p w14:paraId="000BBCC1" w14:textId="78C3349F" w:rsidR="007F4402" w:rsidRPr="007F4402" w:rsidRDefault="007F4402" w:rsidP="007F4402">
      <w:pPr>
        <w:pStyle w:val="Tablecaption0"/>
        <w:ind w:right="-285" w:firstLine="567"/>
        <w:rPr>
          <w:sz w:val="28"/>
          <w:szCs w:val="28"/>
        </w:rPr>
      </w:pPr>
      <w:r w:rsidRPr="007F4402">
        <w:rPr>
          <w:sz w:val="28"/>
          <w:szCs w:val="28"/>
        </w:rPr>
        <w:tab/>
        <w:t xml:space="preserve">- Báo giá này có hiệu lực trong vòng: .... ngày, kể từ </w:t>
      </w:r>
      <w:proofErr w:type="gramStart"/>
      <w:r w:rsidRPr="007F4402">
        <w:rPr>
          <w:sz w:val="28"/>
          <w:szCs w:val="28"/>
        </w:rPr>
        <w:t>ngày  tháng</w:t>
      </w:r>
      <w:proofErr w:type="gramEnd"/>
      <w:r w:rsidRPr="007F4402">
        <w:rPr>
          <w:sz w:val="28"/>
          <w:szCs w:val="28"/>
        </w:rPr>
        <w:t xml:space="preserve">   năm 20</w:t>
      </w:r>
      <w:proofErr w:type="gramStart"/>
      <w:r w:rsidR="0031447E">
        <w:rPr>
          <w:sz w:val="28"/>
          <w:szCs w:val="28"/>
        </w:rPr>
        <w:t>….</w:t>
      </w:r>
      <w:r w:rsidRPr="007F4402">
        <w:rPr>
          <w:sz w:val="28"/>
          <w:szCs w:val="28"/>
        </w:rPr>
        <w:t>.</w:t>
      </w:r>
      <w:proofErr w:type="gramEnd"/>
      <w:r w:rsidRPr="007F4402">
        <w:rPr>
          <w:sz w:val="28"/>
          <w:szCs w:val="28"/>
        </w:rPr>
        <w:t>(</w:t>
      </w:r>
      <w:r w:rsidRPr="007F4402">
        <w:rPr>
          <w:i/>
          <w:sz w:val="28"/>
          <w:szCs w:val="28"/>
        </w:rPr>
        <w:t xml:space="preserve">lưu ý phù hợp với thời gian chào giá tại thư mời của </w:t>
      </w:r>
      <w:r w:rsidR="003D3471">
        <w:rPr>
          <w:i/>
          <w:sz w:val="28"/>
          <w:szCs w:val="28"/>
        </w:rPr>
        <w:t>Bệnh viện Đa khoa khu vực</w:t>
      </w:r>
      <w:r w:rsidRPr="007F4402">
        <w:rPr>
          <w:i/>
          <w:sz w:val="28"/>
          <w:szCs w:val="28"/>
        </w:rPr>
        <w:t xml:space="preserve"> Đông Triều).</w:t>
      </w:r>
    </w:p>
    <w:p w14:paraId="5D54EFA2" w14:textId="77777777" w:rsidR="007F4402" w:rsidRPr="003D3471" w:rsidRDefault="007F4402" w:rsidP="007F4402">
      <w:pPr>
        <w:pStyle w:val="Vnbnnidung0"/>
        <w:tabs>
          <w:tab w:val="left" w:pos="582"/>
        </w:tabs>
        <w:spacing w:line="240" w:lineRule="auto"/>
        <w:rPr>
          <w:rFonts w:ascii="Times New Roman" w:hAnsi="Times New Roman" w:cs="Times New Roman"/>
          <w:sz w:val="28"/>
          <w:szCs w:val="28"/>
        </w:rPr>
      </w:pPr>
      <w:r w:rsidRPr="007F4402">
        <w:rPr>
          <w:rFonts w:ascii="Times New Roman" w:hAnsi="Times New Roman" w:cs="Times New Roman"/>
          <w:sz w:val="28"/>
          <w:szCs w:val="28"/>
        </w:rPr>
        <w:tab/>
      </w:r>
      <w:r w:rsidRPr="007F4402">
        <w:rPr>
          <w:rFonts w:ascii="Times New Roman" w:hAnsi="Times New Roman" w:cs="Times New Roman"/>
          <w:sz w:val="28"/>
          <w:szCs w:val="28"/>
        </w:rPr>
        <w:tab/>
      </w:r>
      <w:r w:rsidRPr="003D3471">
        <w:rPr>
          <w:rFonts w:ascii="Times New Roman" w:hAnsi="Times New Roman" w:cs="Times New Roman"/>
          <w:sz w:val="28"/>
          <w:szCs w:val="28"/>
        </w:rPr>
        <w:t>- Chúng tôi cam kết:</w:t>
      </w:r>
      <w:bookmarkStart w:id="0" w:name="bookmark241"/>
      <w:bookmarkEnd w:id="0"/>
    </w:p>
    <w:p w14:paraId="1E7A0A8C" w14:textId="77777777" w:rsidR="007F4402" w:rsidRPr="003D3471" w:rsidRDefault="007F4402" w:rsidP="007F4402">
      <w:pPr>
        <w:pStyle w:val="Vnbnnidung0"/>
        <w:tabs>
          <w:tab w:val="left" w:pos="582"/>
        </w:tabs>
        <w:spacing w:line="240" w:lineRule="auto"/>
        <w:jc w:val="both"/>
        <w:rPr>
          <w:rFonts w:ascii="Times New Roman" w:hAnsi="Times New Roman" w:cs="Times New Roman"/>
          <w:sz w:val="28"/>
          <w:szCs w:val="28"/>
        </w:rPr>
      </w:pPr>
      <w:r w:rsidRPr="003D3471">
        <w:rPr>
          <w:rFonts w:ascii="Times New Roman" w:hAnsi="Times New Roman" w:cs="Times New Roman"/>
          <w:sz w:val="28"/>
          <w:szCs w:val="28"/>
        </w:rPr>
        <w:tab/>
      </w:r>
      <w:r w:rsidRPr="003D3471">
        <w:rPr>
          <w:rFonts w:ascii="Times New Roman" w:hAnsi="Times New Roman" w:cs="Times New Roman"/>
          <w:sz w:val="28"/>
          <w:szCs w:val="28"/>
        </w:rPr>
        <w:tab/>
        <w:t>+ Không đang trong quá trình thực hiện thủ tục giải thể hoặc bị thu hồi Giấy chứng nhận đăng ký doanh nghiệp hoặc Giấy chứng nhận đăng ký hộ kinh doanh hoặc các tài liệu tương đương khác; không thuộc trường họp mất khả năng thanh toán theo quy định của pháp luật về doanh nghiệp.</w:t>
      </w:r>
    </w:p>
    <w:p w14:paraId="4AF3652A" w14:textId="77777777" w:rsidR="007F4402" w:rsidRPr="003D3471" w:rsidRDefault="007F4402" w:rsidP="007F4402">
      <w:pPr>
        <w:pStyle w:val="Vnbnnidung0"/>
        <w:tabs>
          <w:tab w:val="left" w:pos="582"/>
        </w:tabs>
        <w:spacing w:line="240" w:lineRule="auto"/>
        <w:jc w:val="both"/>
        <w:rPr>
          <w:rFonts w:ascii="Times New Roman" w:hAnsi="Times New Roman" w:cs="Times New Roman"/>
          <w:sz w:val="28"/>
          <w:szCs w:val="28"/>
        </w:rPr>
      </w:pPr>
      <w:r w:rsidRPr="003D3471">
        <w:rPr>
          <w:rFonts w:ascii="Times New Roman" w:hAnsi="Times New Roman" w:cs="Times New Roman"/>
          <w:sz w:val="28"/>
          <w:szCs w:val="28"/>
        </w:rPr>
        <w:tab/>
      </w:r>
      <w:r w:rsidRPr="003D3471">
        <w:rPr>
          <w:rFonts w:ascii="Times New Roman" w:hAnsi="Times New Roman" w:cs="Times New Roman"/>
          <w:sz w:val="28"/>
          <w:szCs w:val="28"/>
        </w:rPr>
        <w:tab/>
        <w:t>+ Giá trị nêu trong báo giá là phù hợp, không vi phạm quy định của pháp luật về cạnh tranh, bán phá giá.</w:t>
      </w:r>
      <w:bookmarkStart w:id="1" w:name="bookmark242"/>
      <w:bookmarkStart w:id="2" w:name="bookmark243"/>
      <w:bookmarkEnd w:id="1"/>
      <w:bookmarkEnd w:id="2"/>
    </w:p>
    <w:p w14:paraId="767CE0F5" w14:textId="77777777" w:rsidR="007F4402" w:rsidRPr="007F4402" w:rsidRDefault="007F4402" w:rsidP="007F4402">
      <w:pPr>
        <w:pStyle w:val="Vnbnnidung0"/>
        <w:tabs>
          <w:tab w:val="left" w:pos="582"/>
        </w:tabs>
        <w:spacing w:line="240" w:lineRule="auto"/>
        <w:jc w:val="both"/>
        <w:rPr>
          <w:rFonts w:ascii="Times New Roman" w:hAnsi="Times New Roman" w:cs="Times New Roman"/>
          <w:sz w:val="28"/>
          <w:szCs w:val="28"/>
        </w:rPr>
      </w:pPr>
      <w:r w:rsidRPr="003D3471">
        <w:rPr>
          <w:rFonts w:ascii="Times New Roman" w:hAnsi="Times New Roman" w:cs="Times New Roman"/>
          <w:sz w:val="28"/>
          <w:szCs w:val="28"/>
        </w:rPr>
        <w:tab/>
      </w:r>
      <w:r w:rsidRPr="003D3471">
        <w:rPr>
          <w:rFonts w:ascii="Times New Roman" w:hAnsi="Times New Roman" w:cs="Times New Roman"/>
          <w:sz w:val="28"/>
          <w:szCs w:val="28"/>
        </w:rPr>
        <w:tab/>
        <w:t>+ Những thông tin nêu trong báo giá là trung thực.</w:t>
      </w:r>
    </w:p>
    <w:p w14:paraId="2FCF1C01" w14:textId="77777777" w:rsidR="007F4402" w:rsidRPr="007F4402" w:rsidRDefault="007F4402" w:rsidP="007F4402">
      <w:pPr>
        <w:jc w:val="right"/>
        <w:rPr>
          <w:i/>
          <w:iCs/>
        </w:rPr>
      </w:pPr>
      <w:r w:rsidRPr="007F4402">
        <w:rPr>
          <w:i/>
          <w:iCs/>
        </w:rPr>
        <w:t>………., ngày     tháng     năm 202</w:t>
      </w:r>
    </w:p>
    <w:tbl>
      <w:tblPr>
        <w:tblW w:w="0" w:type="auto"/>
        <w:tblInd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tblGrid>
      <w:tr w:rsidR="007F4402" w:rsidRPr="007F4402" w14:paraId="6D638E80" w14:textId="77777777" w:rsidTr="008C3CC7">
        <w:tc>
          <w:tcPr>
            <w:tcW w:w="4678" w:type="dxa"/>
            <w:tcBorders>
              <w:top w:val="nil"/>
              <w:left w:val="nil"/>
              <w:bottom w:val="nil"/>
              <w:right w:val="nil"/>
            </w:tcBorders>
          </w:tcPr>
          <w:p w14:paraId="377215BA" w14:textId="77777777" w:rsidR="007F4402" w:rsidRPr="007F4402" w:rsidRDefault="007F4402" w:rsidP="008C3CC7">
            <w:pPr>
              <w:jc w:val="center"/>
              <w:rPr>
                <w:b/>
                <w:bCs/>
              </w:rPr>
            </w:pPr>
            <w:r w:rsidRPr="007F4402">
              <w:rPr>
                <w:b/>
                <w:bCs/>
              </w:rPr>
              <w:t>Đại diện hợp pháp của nhà cung cấp</w:t>
            </w:r>
          </w:p>
          <w:p w14:paraId="2EB83F5D" w14:textId="77777777" w:rsidR="007F4402" w:rsidRPr="007F4402" w:rsidRDefault="007F4402" w:rsidP="008C3CC7">
            <w:pPr>
              <w:jc w:val="center"/>
            </w:pPr>
            <w:r w:rsidRPr="007F4402">
              <w:t>(Ký tên, đóng dấu)</w:t>
            </w:r>
          </w:p>
        </w:tc>
      </w:tr>
    </w:tbl>
    <w:p w14:paraId="1F5EBBCA" w14:textId="77777777" w:rsidR="007F4402" w:rsidRPr="003F3AAA" w:rsidRDefault="007F4402" w:rsidP="007F4402">
      <w:pPr>
        <w:pStyle w:val="Vnbnnidung20"/>
        <w:spacing w:line="307" w:lineRule="auto"/>
        <w:jc w:val="both"/>
        <w:rPr>
          <w:b w:val="0"/>
          <w:bCs w:val="0"/>
          <w:color w:val="auto"/>
          <w:sz w:val="28"/>
          <w:szCs w:val="28"/>
        </w:rPr>
      </w:pPr>
    </w:p>
    <w:p w14:paraId="5FF76222" w14:textId="77777777" w:rsidR="00CD3402" w:rsidRDefault="00CD3402" w:rsidP="00FE6CB0">
      <w:pPr>
        <w:tabs>
          <w:tab w:val="left" w:pos="6480"/>
        </w:tabs>
      </w:pPr>
    </w:p>
    <w:p w14:paraId="2855F7E5" w14:textId="77777777" w:rsidR="00CD3402" w:rsidRDefault="00CD3402" w:rsidP="00FE6CB0">
      <w:pPr>
        <w:tabs>
          <w:tab w:val="left" w:pos="6480"/>
        </w:tabs>
        <w:sectPr w:rsidR="00CD3402" w:rsidSect="00F8335D">
          <w:footerReference w:type="default" r:id="rId8"/>
          <w:pgSz w:w="11907" w:h="16839" w:code="9"/>
          <w:pgMar w:top="1134" w:right="851" w:bottom="851" w:left="1701" w:header="720" w:footer="720" w:gutter="0"/>
          <w:cols w:space="720"/>
          <w:docGrid w:linePitch="381"/>
        </w:sectPr>
      </w:pPr>
    </w:p>
    <w:p w14:paraId="4BFEC10C" w14:textId="77777777" w:rsidR="002D53FC" w:rsidRDefault="002D53FC" w:rsidP="00FE6CB0">
      <w:pPr>
        <w:tabs>
          <w:tab w:val="left" w:pos="6480"/>
        </w:tabs>
      </w:pPr>
    </w:p>
    <w:sectPr w:rsidR="002D53FC" w:rsidSect="002D53FC">
      <w:pgSz w:w="16839" w:h="11907" w:orient="landscape" w:code="9"/>
      <w:pgMar w:top="567" w:right="1134" w:bottom="851"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039B" w14:textId="77777777" w:rsidR="00592F14" w:rsidRDefault="00592F14" w:rsidP="00FC5F18">
      <w:r>
        <w:separator/>
      </w:r>
    </w:p>
  </w:endnote>
  <w:endnote w:type="continuationSeparator" w:id="0">
    <w:p w14:paraId="6C6CE772" w14:textId="77777777" w:rsidR="00592F14" w:rsidRDefault="00592F14" w:rsidP="00FC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ourierNewPSMT">
    <w:altName w:val="Courier Ne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628594"/>
      <w:docPartObj>
        <w:docPartGallery w:val="Page Numbers (Bottom of Page)"/>
        <w:docPartUnique/>
      </w:docPartObj>
    </w:sdtPr>
    <w:sdtEndPr>
      <w:rPr>
        <w:noProof/>
      </w:rPr>
    </w:sdtEndPr>
    <w:sdtContent>
      <w:p w14:paraId="1DD4239D" w14:textId="65A8BBC1" w:rsidR="003F6993" w:rsidRDefault="00000000">
        <w:pPr>
          <w:pStyle w:val="Footer"/>
          <w:jc w:val="center"/>
        </w:pPr>
      </w:p>
    </w:sdtContent>
  </w:sdt>
  <w:p w14:paraId="05E3E60B" w14:textId="77777777" w:rsidR="003F6993" w:rsidRDefault="003F6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95E2" w14:textId="77777777" w:rsidR="00592F14" w:rsidRDefault="00592F14" w:rsidP="00FC5F18">
      <w:r>
        <w:separator/>
      </w:r>
    </w:p>
  </w:footnote>
  <w:footnote w:type="continuationSeparator" w:id="0">
    <w:p w14:paraId="592FA681" w14:textId="77777777" w:rsidR="00592F14" w:rsidRDefault="00592F14" w:rsidP="00FC5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44D"/>
    <w:multiLevelType w:val="hybridMultilevel"/>
    <w:tmpl w:val="2B1AD55A"/>
    <w:lvl w:ilvl="0" w:tplc="5BF2E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DD29C1"/>
    <w:multiLevelType w:val="hybridMultilevel"/>
    <w:tmpl w:val="222082BC"/>
    <w:lvl w:ilvl="0" w:tplc="AEFA3E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832AD"/>
    <w:multiLevelType w:val="hybridMultilevel"/>
    <w:tmpl w:val="F1C22946"/>
    <w:lvl w:ilvl="0" w:tplc="C77C607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B46D8C"/>
    <w:multiLevelType w:val="hybridMultilevel"/>
    <w:tmpl w:val="5F9C65D4"/>
    <w:lvl w:ilvl="0" w:tplc="9CC25A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B76EB7"/>
    <w:multiLevelType w:val="hybridMultilevel"/>
    <w:tmpl w:val="7EF62784"/>
    <w:lvl w:ilvl="0" w:tplc="4148F386">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16F05F3C">
      <w:numFmt w:val="bullet"/>
      <w:lvlText w:val="•"/>
      <w:lvlJc w:val="left"/>
      <w:pPr>
        <w:ind w:left="688" w:hanging="128"/>
      </w:pPr>
      <w:rPr>
        <w:rFonts w:hint="default"/>
        <w:lang w:val="vi" w:eastAsia="en-US" w:bidi="ar-SA"/>
      </w:rPr>
    </w:lvl>
    <w:lvl w:ilvl="2" w:tplc="ED08E210">
      <w:numFmt w:val="bullet"/>
      <w:lvlText w:val="•"/>
      <w:lvlJc w:val="left"/>
      <w:pPr>
        <w:ind w:left="1056" w:hanging="128"/>
      </w:pPr>
      <w:rPr>
        <w:rFonts w:hint="default"/>
        <w:lang w:val="vi" w:eastAsia="en-US" w:bidi="ar-SA"/>
      </w:rPr>
    </w:lvl>
    <w:lvl w:ilvl="3" w:tplc="34EA4952">
      <w:numFmt w:val="bullet"/>
      <w:lvlText w:val="•"/>
      <w:lvlJc w:val="left"/>
      <w:pPr>
        <w:ind w:left="1425" w:hanging="128"/>
      </w:pPr>
      <w:rPr>
        <w:rFonts w:hint="default"/>
        <w:lang w:val="vi" w:eastAsia="en-US" w:bidi="ar-SA"/>
      </w:rPr>
    </w:lvl>
    <w:lvl w:ilvl="4" w:tplc="23DCF79A">
      <w:numFmt w:val="bullet"/>
      <w:lvlText w:val="•"/>
      <w:lvlJc w:val="left"/>
      <w:pPr>
        <w:ind w:left="1793" w:hanging="128"/>
      </w:pPr>
      <w:rPr>
        <w:rFonts w:hint="default"/>
        <w:lang w:val="vi" w:eastAsia="en-US" w:bidi="ar-SA"/>
      </w:rPr>
    </w:lvl>
    <w:lvl w:ilvl="5" w:tplc="89561596">
      <w:numFmt w:val="bullet"/>
      <w:lvlText w:val="•"/>
      <w:lvlJc w:val="left"/>
      <w:pPr>
        <w:ind w:left="2162" w:hanging="128"/>
      </w:pPr>
      <w:rPr>
        <w:rFonts w:hint="default"/>
        <w:lang w:val="vi" w:eastAsia="en-US" w:bidi="ar-SA"/>
      </w:rPr>
    </w:lvl>
    <w:lvl w:ilvl="6" w:tplc="623E5246">
      <w:numFmt w:val="bullet"/>
      <w:lvlText w:val="•"/>
      <w:lvlJc w:val="left"/>
      <w:pPr>
        <w:ind w:left="2530" w:hanging="128"/>
      </w:pPr>
      <w:rPr>
        <w:rFonts w:hint="default"/>
        <w:lang w:val="vi" w:eastAsia="en-US" w:bidi="ar-SA"/>
      </w:rPr>
    </w:lvl>
    <w:lvl w:ilvl="7" w:tplc="C1CC5D14">
      <w:numFmt w:val="bullet"/>
      <w:lvlText w:val="•"/>
      <w:lvlJc w:val="left"/>
      <w:pPr>
        <w:ind w:left="2898" w:hanging="128"/>
      </w:pPr>
      <w:rPr>
        <w:rFonts w:hint="default"/>
        <w:lang w:val="vi" w:eastAsia="en-US" w:bidi="ar-SA"/>
      </w:rPr>
    </w:lvl>
    <w:lvl w:ilvl="8" w:tplc="28209B2A">
      <w:numFmt w:val="bullet"/>
      <w:lvlText w:val="•"/>
      <w:lvlJc w:val="left"/>
      <w:pPr>
        <w:ind w:left="3267" w:hanging="128"/>
      </w:pPr>
      <w:rPr>
        <w:rFonts w:hint="default"/>
        <w:lang w:val="vi" w:eastAsia="en-US" w:bidi="ar-SA"/>
      </w:rPr>
    </w:lvl>
  </w:abstractNum>
  <w:abstractNum w:abstractNumId="5" w15:restartNumberingAfterBreak="0">
    <w:nsid w:val="2CE800E9"/>
    <w:multiLevelType w:val="hybridMultilevel"/>
    <w:tmpl w:val="B73C1EBC"/>
    <w:lvl w:ilvl="0" w:tplc="7B782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6A40FE"/>
    <w:multiLevelType w:val="hybridMultilevel"/>
    <w:tmpl w:val="2988B240"/>
    <w:lvl w:ilvl="0" w:tplc="34DC2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9F4857"/>
    <w:multiLevelType w:val="hybridMultilevel"/>
    <w:tmpl w:val="22C65B0C"/>
    <w:lvl w:ilvl="0" w:tplc="4214814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125567"/>
    <w:multiLevelType w:val="hybridMultilevel"/>
    <w:tmpl w:val="346C68B4"/>
    <w:lvl w:ilvl="0" w:tplc="33EA08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F7283"/>
    <w:multiLevelType w:val="multilevel"/>
    <w:tmpl w:val="4E08D66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4BB760B9"/>
    <w:multiLevelType w:val="hybridMultilevel"/>
    <w:tmpl w:val="67768436"/>
    <w:lvl w:ilvl="0" w:tplc="B02AB61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160A53"/>
    <w:multiLevelType w:val="hybridMultilevel"/>
    <w:tmpl w:val="57224A42"/>
    <w:lvl w:ilvl="0" w:tplc="3238F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CA7FF9"/>
    <w:multiLevelType w:val="hybridMultilevel"/>
    <w:tmpl w:val="1FAEC200"/>
    <w:lvl w:ilvl="0" w:tplc="5E0C57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143D42"/>
    <w:multiLevelType w:val="hybridMultilevel"/>
    <w:tmpl w:val="3E9417C6"/>
    <w:lvl w:ilvl="0" w:tplc="8DA812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C7505D"/>
    <w:multiLevelType w:val="hybridMultilevel"/>
    <w:tmpl w:val="1DCC9DD6"/>
    <w:lvl w:ilvl="0" w:tplc="C4406708">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77B51DCE"/>
    <w:multiLevelType w:val="hybridMultilevel"/>
    <w:tmpl w:val="AFC4A338"/>
    <w:lvl w:ilvl="0" w:tplc="EBCA2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731EF6"/>
    <w:multiLevelType w:val="hybridMultilevel"/>
    <w:tmpl w:val="17BAAA9C"/>
    <w:lvl w:ilvl="0" w:tplc="FEDAB250">
      <w:numFmt w:val="bullet"/>
      <w:lvlText w:val="-"/>
      <w:lvlJc w:val="left"/>
      <w:pPr>
        <w:ind w:left="1080" w:hanging="360"/>
      </w:pPr>
      <w:rPr>
        <w:rFonts w:ascii="Times New Roman" w:eastAsia="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3843308">
    <w:abstractNumId w:val="14"/>
  </w:num>
  <w:num w:numId="2" w16cid:durableId="2067991949">
    <w:abstractNumId w:val="0"/>
  </w:num>
  <w:num w:numId="3" w16cid:durableId="1531725673">
    <w:abstractNumId w:val="13"/>
  </w:num>
  <w:num w:numId="4" w16cid:durableId="1201360684">
    <w:abstractNumId w:val="9"/>
  </w:num>
  <w:num w:numId="5" w16cid:durableId="1395662928">
    <w:abstractNumId w:val="1"/>
  </w:num>
  <w:num w:numId="6" w16cid:durableId="819927894">
    <w:abstractNumId w:val="8"/>
  </w:num>
  <w:num w:numId="7" w16cid:durableId="619149506">
    <w:abstractNumId w:val="2"/>
  </w:num>
  <w:num w:numId="8" w16cid:durableId="1643462852">
    <w:abstractNumId w:val="12"/>
  </w:num>
  <w:num w:numId="9" w16cid:durableId="542407096">
    <w:abstractNumId w:val="3"/>
  </w:num>
  <w:num w:numId="10" w16cid:durableId="1491942057">
    <w:abstractNumId w:val="7"/>
  </w:num>
  <w:num w:numId="11" w16cid:durableId="2069186882">
    <w:abstractNumId w:val="10"/>
  </w:num>
  <w:num w:numId="12" w16cid:durableId="602885672">
    <w:abstractNumId w:val="15"/>
  </w:num>
  <w:num w:numId="13" w16cid:durableId="1259019906">
    <w:abstractNumId w:val="4"/>
  </w:num>
  <w:num w:numId="14" w16cid:durableId="913704725">
    <w:abstractNumId w:val="11"/>
  </w:num>
  <w:num w:numId="15" w16cid:durableId="1905211862">
    <w:abstractNumId w:val="16"/>
  </w:num>
  <w:num w:numId="16" w16cid:durableId="1256665778">
    <w:abstractNumId w:val="6"/>
  </w:num>
  <w:num w:numId="17" w16cid:durableId="1508985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D21"/>
    <w:rsid w:val="00002500"/>
    <w:rsid w:val="00004041"/>
    <w:rsid w:val="00004FB1"/>
    <w:rsid w:val="00005C76"/>
    <w:rsid w:val="00005F95"/>
    <w:rsid w:val="00010E26"/>
    <w:rsid w:val="00011585"/>
    <w:rsid w:val="00015856"/>
    <w:rsid w:val="00016ECB"/>
    <w:rsid w:val="0002306F"/>
    <w:rsid w:val="000249F6"/>
    <w:rsid w:val="00030602"/>
    <w:rsid w:val="0003628D"/>
    <w:rsid w:val="0003774F"/>
    <w:rsid w:val="000404CF"/>
    <w:rsid w:val="00042F1F"/>
    <w:rsid w:val="00051BEC"/>
    <w:rsid w:val="000546C6"/>
    <w:rsid w:val="00084703"/>
    <w:rsid w:val="0008524C"/>
    <w:rsid w:val="000873FE"/>
    <w:rsid w:val="00090979"/>
    <w:rsid w:val="000A2572"/>
    <w:rsid w:val="000A5B42"/>
    <w:rsid w:val="000B1E54"/>
    <w:rsid w:val="000B508D"/>
    <w:rsid w:val="000C1572"/>
    <w:rsid w:val="000D1E1E"/>
    <w:rsid w:val="000D395D"/>
    <w:rsid w:val="000D74E2"/>
    <w:rsid w:val="000E28FC"/>
    <w:rsid w:val="000E2B85"/>
    <w:rsid w:val="000E3883"/>
    <w:rsid w:val="000F4CBC"/>
    <w:rsid w:val="00101BD5"/>
    <w:rsid w:val="0010644C"/>
    <w:rsid w:val="00116185"/>
    <w:rsid w:val="001177CD"/>
    <w:rsid w:val="001229EC"/>
    <w:rsid w:val="001319CD"/>
    <w:rsid w:val="00131E65"/>
    <w:rsid w:val="00133273"/>
    <w:rsid w:val="00135DDB"/>
    <w:rsid w:val="001400ED"/>
    <w:rsid w:val="001502BC"/>
    <w:rsid w:val="00160975"/>
    <w:rsid w:val="00161639"/>
    <w:rsid w:val="001712A1"/>
    <w:rsid w:val="0017384D"/>
    <w:rsid w:val="00180FA9"/>
    <w:rsid w:val="00183AF8"/>
    <w:rsid w:val="00185F72"/>
    <w:rsid w:val="00190D9D"/>
    <w:rsid w:val="001966AB"/>
    <w:rsid w:val="001A58F3"/>
    <w:rsid w:val="001B0749"/>
    <w:rsid w:val="001B591A"/>
    <w:rsid w:val="001B6230"/>
    <w:rsid w:val="001B7515"/>
    <w:rsid w:val="001C187B"/>
    <w:rsid w:val="001C325E"/>
    <w:rsid w:val="001C53D1"/>
    <w:rsid w:val="001C689A"/>
    <w:rsid w:val="001D2CF3"/>
    <w:rsid w:val="001D778D"/>
    <w:rsid w:val="001D7BEE"/>
    <w:rsid w:val="001E1E05"/>
    <w:rsid w:val="001E4AA3"/>
    <w:rsid w:val="001E5613"/>
    <w:rsid w:val="001E72BB"/>
    <w:rsid w:val="001E7560"/>
    <w:rsid w:val="001F2322"/>
    <w:rsid w:val="001F39C9"/>
    <w:rsid w:val="001F4301"/>
    <w:rsid w:val="001F4D46"/>
    <w:rsid w:val="00214B3A"/>
    <w:rsid w:val="00215DA5"/>
    <w:rsid w:val="00226DAC"/>
    <w:rsid w:val="00226FF3"/>
    <w:rsid w:val="00231F03"/>
    <w:rsid w:val="002331E7"/>
    <w:rsid w:val="002341CD"/>
    <w:rsid w:val="002377D7"/>
    <w:rsid w:val="00237C78"/>
    <w:rsid w:val="002409A4"/>
    <w:rsid w:val="00242DDF"/>
    <w:rsid w:val="00244C53"/>
    <w:rsid w:val="00245578"/>
    <w:rsid w:val="00245ADF"/>
    <w:rsid w:val="00247408"/>
    <w:rsid w:val="00255BE3"/>
    <w:rsid w:val="00256DDB"/>
    <w:rsid w:val="0027178E"/>
    <w:rsid w:val="00273888"/>
    <w:rsid w:val="00273A24"/>
    <w:rsid w:val="002751A1"/>
    <w:rsid w:val="00275805"/>
    <w:rsid w:val="00280B7F"/>
    <w:rsid w:val="0028230D"/>
    <w:rsid w:val="00290E58"/>
    <w:rsid w:val="002944F8"/>
    <w:rsid w:val="00294C4D"/>
    <w:rsid w:val="002A040B"/>
    <w:rsid w:val="002A3654"/>
    <w:rsid w:val="002A60AF"/>
    <w:rsid w:val="002A751D"/>
    <w:rsid w:val="002B6680"/>
    <w:rsid w:val="002B78F3"/>
    <w:rsid w:val="002C1514"/>
    <w:rsid w:val="002C16EC"/>
    <w:rsid w:val="002C3B11"/>
    <w:rsid w:val="002D32F6"/>
    <w:rsid w:val="002D4331"/>
    <w:rsid w:val="002D53FC"/>
    <w:rsid w:val="002E04B6"/>
    <w:rsid w:val="002E3AF4"/>
    <w:rsid w:val="002E78C2"/>
    <w:rsid w:val="002E78FB"/>
    <w:rsid w:val="002F0129"/>
    <w:rsid w:val="002F12D1"/>
    <w:rsid w:val="002F4BE9"/>
    <w:rsid w:val="002F79A3"/>
    <w:rsid w:val="00302BAE"/>
    <w:rsid w:val="00305613"/>
    <w:rsid w:val="00310AD0"/>
    <w:rsid w:val="00312116"/>
    <w:rsid w:val="0031444A"/>
    <w:rsid w:val="0031447E"/>
    <w:rsid w:val="00320F84"/>
    <w:rsid w:val="00321ED4"/>
    <w:rsid w:val="00322003"/>
    <w:rsid w:val="00324B40"/>
    <w:rsid w:val="00326341"/>
    <w:rsid w:val="0033257B"/>
    <w:rsid w:val="0033562F"/>
    <w:rsid w:val="00350326"/>
    <w:rsid w:val="00351C90"/>
    <w:rsid w:val="00351E7D"/>
    <w:rsid w:val="0035200D"/>
    <w:rsid w:val="00352C98"/>
    <w:rsid w:val="00354E51"/>
    <w:rsid w:val="00362C18"/>
    <w:rsid w:val="0036456B"/>
    <w:rsid w:val="003652BF"/>
    <w:rsid w:val="003654DA"/>
    <w:rsid w:val="0037047D"/>
    <w:rsid w:val="003728FA"/>
    <w:rsid w:val="00387719"/>
    <w:rsid w:val="003909AF"/>
    <w:rsid w:val="003959E9"/>
    <w:rsid w:val="003A3C44"/>
    <w:rsid w:val="003A4B2C"/>
    <w:rsid w:val="003B31D4"/>
    <w:rsid w:val="003B5F52"/>
    <w:rsid w:val="003B6808"/>
    <w:rsid w:val="003B68B8"/>
    <w:rsid w:val="003B6A3E"/>
    <w:rsid w:val="003C1018"/>
    <w:rsid w:val="003C1988"/>
    <w:rsid w:val="003C6F26"/>
    <w:rsid w:val="003D3402"/>
    <w:rsid w:val="003D3471"/>
    <w:rsid w:val="003D3AC5"/>
    <w:rsid w:val="003D6DB3"/>
    <w:rsid w:val="003E233E"/>
    <w:rsid w:val="003E28DD"/>
    <w:rsid w:val="003E4417"/>
    <w:rsid w:val="003E68C0"/>
    <w:rsid w:val="003F5015"/>
    <w:rsid w:val="003F6993"/>
    <w:rsid w:val="003F69F1"/>
    <w:rsid w:val="0040339F"/>
    <w:rsid w:val="004060B2"/>
    <w:rsid w:val="00406C2C"/>
    <w:rsid w:val="00406E42"/>
    <w:rsid w:val="00414F61"/>
    <w:rsid w:val="00423684"/>
    <w:rsid w:val="00423CF4"/>
    <w:rsid w:val="00430E07"/>
    <w:rsid w:val="0044091E"/>
    <w:rsid w:val="004615C4"/>
    <w:rsid w:val="00461B56"/>
    <w:rsid w:val="00461DB3"/>
    <w:rsid w:val="00464867"/>
    <w:rsid w:val="0046550D"/>
    <w:rsid w:val="004709C6"/>
    <w:rsid w:val="00473778"/>
    <w:rsid w:val="00493468"/>
    <w:rsid w:val="004A187B"/>
    <w:rsid w:val="004A5669"/>
    <w:rsid w:val="004B463A"/>
    <w:rsid w:val="004B629D"/>
    <w:rsid w:val="004B6D31"/>
    <w:rsid w:val="004C5C62"/>
    <w:rsid w:val="004C60F0"/>
    <w:rsid w:val="004E0FCE"/>
    <w:rsid w:val="004E35DD"/>
    <w:rsid w:val="004E4CE8"/>
    <w:rsid w:val="004E65E9"/>
    <w:rsid w:val="004F21B1"/>
    <w:rsid w:val="004F3BEB"/>
    <w:rsid w:val="00500298"/>
    <w:rsid w:val="00500404"/>
    <w:rsid w:val="00501634"/>
    <w:rsid w:val="00505C28"/>
    <w:rsid w:val="0051140B"/>
    <w:rsid w:val="0051234C"/>
    <w:rsid w:val="00513170"/>
    <w:rsid w:val="00522A36"/>
    <w:rsid w:val="00525F85"/>
    <w:rsid w:val="00531F7B"/>
    <w:rsid w:val="00534C64"/>
    <w:rsid w:val="00540A95"/>
    <w:rsid w:val="00542F95"/>
    <w:rsid w:val="00544726"/>
    <w:rsid w:val="00546413"/>
    <w:rsid w:val="00547D1B"/>
    <w:rsid w:val="0055003B"/>
    <w:rsid w:val="0055779F"/>
    <w:rsid w:val="00561341"/>
    <w:rsid w:val="00561572"/>
    <w:rsid w:val="0056620C"/>
    <w:rsid w:val="00575BE4"/>
    <w:rsid w:val="005822BA"/>
    <w:rsid w:val="005859D3"/>
    <w:rsid w:val="0058635C"/>
    <w:rsid w:val="005878B4"/>
    <w:rsid w:val="00592F14"/>
    <w:rsid w:val="00593EC6"/>
    <w:rsid w:val="005A00FE"/>
    <w:rsid w:val="005B43C7"/>
    <w:rsid w:val="005C472A"/>
    <w:rsid w:val="005D03E7"/>
    <w:rsid w:val="005D10DC"/>
    <w:rsid w:val="005E11FF"/>
    <w:rsid w:val="005E3D55"/>
    <w:rsid w:val="005E4098"/>
    <w:rsid w:val="005E42B5"/>
    <w:rsid w:val="005E4490"/>
    <w:rsid w:val="005E6AEB"/>
    <w:rsid w:val="005F2A24"/>
    <w:rsid w:val="005F7245"/>
    <w:rsid w:val="00601FB0"/>
    <w:rsid w:val="00604315"/>
    <w:rsid w:val="0060500D"/>
    <w:rsid w:val="00610A66"/>
    <w:rsid w:val="0062508C"/>
    <w:rsid w:val="00632080"/>
    <w:rsid w:val="00640CF6"/>
    <w:rsid w:val="00644EEF"/>
    <w:rsid w:val="00653F08"/>
    <w:rsid w:val="006623ED"/>
    <w:rsid w:val="00664973"/>
    <w:rsid w:val="00664EFC"/>
    <w:rsid w:val="00666D7B"/>
    <w:rsid w:val="00671322"/>
    <w:rsid w:val="006729F0"/>
    <w:rsid w:val="006745B9"/>
    <w:rsid w:val="00675D31"/>
    <w:rsid w:val="00682BC1"/>
    <w:rsid w:val="00690198"/>
    <w:rsid w:val="0069766E"/>
    <w:rsid w:val="006A0868"/>
    <w:rsid w:val="006A272C"/>
    <w:rsid w:val="006A2C91"/>
    <w:rsid w:val="006A52A2"/>
    <w:rsid w:val="006A5868"/>
    <w:rsid w:val="006B319D"/>
    <w:rsid w:val="006B7194"/>
    <w:rsid w:val="006C0583"/>
    <w:rsid w:val="006C477D"/>
    <w:rsid w:val="006C538B"/>
    <w:rsid w:val="006C6F26"/>
    <w:rsid w:val="006C729F"/>
    <w:rsid w:val="006D26DA"/>
    <w:rsid w:val="006D533E"/>
    <w:rsid w:val="006D6193"/>
    <w:rsid w:val="006E4B56"/>
    <w:rsid w:val="006F2177"/>
    <w:rsid w:val="006F49B7"/>
    <w:rsid w:val="006F4C6C"/>
    <w:rsid w:val="006F7080"/>
    <w:rsid w:val="00705888"/>
    <w:rsid w:val="0070608E"/>
    <w:rsid w:val="007070E9"/>
    <w:rsid w:val="00707A8F"/>
    <w:rsid w:val="00716B73"/>
    <w:rsid w:val="0072032C"/>
    <w:rsid w:val="007224E0"/>
    <w:rsid w:val="0072374A"/>
    <w:rsid w:val="00727CC2"/>
    <w:rsid w:val="00730BD5"/>
    <w:rsid w:val="00734526"/>
    <w:rsid w:val="00741F33"/>
    <w:rsid w:val="007465A3"/>
    <w:rsid w:val="007468A4"/>
    <w:rsid w:val="00746C43"/>
    <w:rsid w:val="00750708"/>
    <w:rsid w:val="00750990"/>
    <w:rsid w:val="00754E32"/>
    <w:rsid w:val="00755EFD"/>
    <w:rsid w:val="00760BE8"/>
    <w:rsid w:val="007619DE"/>
    <w:rsid w:val="0076315C"/>
    <w:rsid w:val="00764BBF"/>
    <w:rsid w:val="007652E2"/>
    <w:rsid w:val="00765827"/>
    <w:rsid w:val="00767658"/>
    <w:rsid w:val="00767EF4"/>
    <w:rsid w:val="00770366"/>
    <w:rsid w:val="0077587F"/>
    <w:rsid w:val="00777CD8"/>
    <w:rsid w:val="00781529"/>
    <w:rsid w:val="0078220A"/>
    <w:rsid w:val="00787DCF"/>
    <w:rsid w:val="00792750"/>
    <w:rsid w:val="007944C6"/>
    <w:rsid w:val="00794CA0"/>
    <w:rsid w:val="007A255B"/>
    <w:rsid w:val="007A596A"/>
    <w:rsid w:val="007B1EC8"/>
    <w:rsid w:val="007B6C20"/>
    <w:rsid w:val="007C0192"/>
    <w:rsid w:val="007C225A"/>
    <w:rsid w:val="007C2F39"/>
    <w:rsid w:val="007C7459"/>
    <w:rsid w:val="007D3966"/>
    <w:rsid w:val="007E0CC6"/>
    <w:rsid w:val="007E68F5"/>
    <w:rsid w:val="007F4402"/>
    <w:rsid w:val="007F6112"/>
    <w:rsid w:val="007F6359"/>
    <w:rsid w:val="0080323B"/>
    <w:rsid w:val="00806D10"/>
    <w:rsid w:val="008159FA"/>
    <w:rsid w:val="008203FB"/>
    <w:rsid w:val="00820999"/>
    <w:rsid w:val="00821949"/>
    <w:rsid w:val="00822A17"/>
    <w:rsid w:val="008231B8"/>
    <w:rsid w:val="00823EF9"/>
    <w:rsid w:val="00830011"/>
    <w:rsid w:val="00840A4A"/>
    <w:rsid w:val="00840E65"/>
    <w:rsid w:val="008455BE"/>
    <w:rsid w:val="0085111C"/>
    <w:rsid w:val="00855300"/>
    <w:rsid w:val="00856A81"/>
    <w:rsid w:val="00857F63"/>
    <w:rsid w:val="008608AD"/>
    <w:rsid w:val="008619DE"/>
    <w:rsid w:val="00861F95"/>
    <w:rsid w:val="008629F1"/>
    <w:rsid w:val="00872E7A"/>
    <w:rsid w:val="00875830"/>
    <w:rsid w:val="00881968"/>
    <w:rsid w:val="00882F75"/>
    <w:rsid w:val="00890A03"/>
    <w:rsid w:val="00893B96"/>
    <w:rsid w:val="00897509"/>
    <w:rsid w:val="008A06AC"/>
    <w:rsid w:val="008A2E71"/>
    <w:rsid w:val="008A61E0"/>
    <w:rsid w:val="008B5A55"/>
    <w:rsid w:val="008B5B0B"/>
    <w:rsid w:val="008B6D88"/>
    <w:rsid w:val="008B79EA"/>
    <w:rsid w:val="008B7CA5"/>
    <w:rsid w:val="008C113F"/>
    <w:rsid w:val="008C2EE9"/>
    <w:rsid w:val="008C5F00"/>
    <w:rsid w:val="008C73A9"/>
    <w:rsid w:val="008D0267"/>
    <w:rsid w:val="008D180B"/>
    <w:rsid w:val="008D227E"/>
    <w:rsid w:val="008D7E82"/>
    <w:rsid w:val="0090084E"/>
    <w:rsid w:val="009012C3"/>
    <w:rsid w:val="009042B8"/>
    <w:rsid w:val="00911169"/>
    <w:rsid w:val="00915D7F"/>
    <w:rsid w:val="0091628F"/>
    <w:rsid w:val="00916A1F"/>
    <w:rsid w:val="00933561"/>
    <w:rsid w:val="009418AB"/>
    <w:rsid w:val="009423F2"/>
    <w:rsid w:val="0094402B"/>
    <w:rsid w:val="00944F4D"/>
    <w:rsid w:val="00947466"/>
    <w:rsid w:val="00952170"/>
    <w:rsid w:val="00957AA8"/>
    <w:rsid w:val="00962A1A"/>
    <w:rsid w:val="009654B5"/>
    <w:rsid w:val="0097031D"/>
    <w:rsid w:val="009874D9"/>
    <w:rsid w:val="00990D57"/>
    <w:rsid w:val="00992DE4"/>
    <w:rsid w:val="00994608"/>
    <w:rsid w:val="00994830"/>
    <w:rsid w:val="00997B30"/>
    <w:rsid w:val="009A5C4E"/>
    <w:rsid w:val="009A5CA6"/>
    <w:rsid w:val="009B0F74"/>
    <w:rsid w:val="009C29F7"/>
    <w:rsid w:val="009C49B8"/>
    <w:rsid w:val="009C7C1F"/>
    <w:rsid w:val="009D0EF2"/>
    <w:rsid w:val="009D1724"/>
    <w:rsid w:val="009D1EA0"/>
    <w:rsid w:val="009D7801"/>
    <w:rsid w:val="009E1261"/>
    <w:rsid w:val="009E4FFD"/>
    <w:rsid w:val="009F0EFB"/>
    <w:rsid w:val="00A02724"/>
    <w:rsid w:val="00A03A67"/>
    <w:rsid w:val="00A03B7D"/>
    <w:rsid w:val="00A07B9A"/>
    <w:rsid w:val="00A135D4"/>
    <w:rsid w:val="00A13E0B"/>
    <w:rsid w:val="00A153A1"/>
    <w:rsid w:val="00A15716"/>
    <w:rsid w:val="00A30406"/>
    <w:rsid w:val="00A32BBD"/>
    <w:rsid w:val="00A47752"/>
    <w:rsid w:val="00A53CEF"/>
    <w:rsid w:val="00A54D53"/>
    <w:rsid w:val="00A56921"/>
    <w:rsid w:val="00A616BB"/>
    <w:rsid w:val="00A6278F"/>
    <w:rsid w:val="00A65648"/>
    <w:rsid w:val="00A73092"/>
    <w:rsid w:val="00A7474E"/>
    <w:rsid w:val="00A75F5D"/>
    <w:rsid w:val="00A809AA"/>
    <w:rsid w:val="00A923D1"/>
    <w:rsid w:val="00A959E1"/>
    <w:rsid w:val="00A96C5B"/>
    <w:rsid w:val="00AA003E"/>
    <w:rsid w:val="00AA1EDA"/>
    <w:rsid w:val="00AA4B5F"/>
    <w:rsid w:val="00AB72DD"/>
    <w:rsid w:val="00AC05B4"/>
    <w:rsid w:val="00AC541B"/>
    <w:rsid w:val="00AD3A8C"/>
    <w:rsid w:val="00AD7B1E"/>
    <w:rsid w:val="00AE231D"/>
    <w:rsid w:val="00AE53C4"/>
    <w:rsid w:val="00AE6E37"/>
    <w:rsid w:val="00AF05FF"/>
    <w:rsid w:val="00AF2BF7"/>
    <w:rsid w:val="00AF4669"/>
    <w:rsid w:val="00AF4BFA"/>
    <w:rsid w:val="00B02936"/>
    <w:rsid w:val="00B05E6A"/>
    <w:rsid w:val="00B07C6F"/>
    <w:rsid w:val="00B12972"/>
    <w:rsid w:val="00B1370B"/>
    <w:rsid w:val="00B2086F"/>
    <w:rsid w:val="00B21715"/>
    <w:rsid w:val="00B27B5C"/>
    <w:rsid w:val="00B31F11"/>
    <w:rsid w:val="00B3256C"/>
    <w:rsid w:val="00B34DB0"/>
    <w:rsid w:val="00B37109"/>
    <w:rsid w:val="00B46A46"/>
    <w:rsid w:val="00B55E20"/>
    <w:rsid w:val="00B56678"/>
    <w:rsid w:val="00B57A5F"/>
    <w:rsid w:val="00B57D1A"/>
    <w:rsid w:val="00B76EDA"/>
    <w:rsid w:val="00B8550D"/>
    <w:rsid w:val="00B863E8"/>
    <w:rsid w:val="00B91C66"/>
    <w:rsid w:val="00B936E1"/>
    <w:rsid w:val="00BA0A46"/>
    <w:rsid w:val="00BA4E78"/>
    <w:rsid w:val="00BA6FC2"/>
    <w:rsid w:val="00BA7FE1"/>
    <w:rsid w:val="00BC5979"/>
    <w:rsid w:val="00BD27E8"/>
    <w:rsid w:val="00BD46D7"/>
    <w:rsid w:val="00BD6661"/>
    <w:rsid w:val="00BE38BB"/>
    <w:rsid w:val="00BF027E"/>
    <w:rsid w:val="00BF1807"/>
    <w:rsid w:val="00BF273B"/>
    <w:rsid w:val="00C00DDD"/>
    <w:rsid w:val="00C03FE9"/>
    <w:rsid w:val="00C06CE5"/>
    <w:rsid w:val="00C07044"/>
    <w:rsid w:val="00C14784"/>
    <w:rsid w:val="00C20A0F"/>
    <w:rsid w:val="00C269BB"/>
    <w:rsid w:val="00C40EBA"/>
    <w:rsid w:val="00C44E36"/>
    <w:rsid w:val="00C521F8"/>
    <w:rsid w:val="00C52D11"/>
    <w:rsid w:val="00C53363"/>
    <w:rsid w:val="00C53B7E"/>
    <w:rsid w:val="00C57B1B"/>
    <w:rsid w:val="00C64718"/>
    <w:rsid w:val="00C65CBF"/>
    <w:rsid w:val="00C724E2"/>
    <w:rsid w:val="00C815F4"/>
    <w:rsid w:val="00C90256"/>
    <w:rsid w:val="00C91A72"/>
    <w:rsid w:val="00C9456F"/>
    <w:rsid w:val="00C951B8"/>
    <w:rsid w:val="00C95829"/>
    <w:rsid w:val="00C96E59"/>
    <w:rsid w:val="00CA0654"/>
    <w:rsid w:val="00CA3EB0"/>
    <w:rsid w:val="00CA44BE"/>
    <w:rsid w:val="00CB7414"/>
    <w:rsid w:val="00CB7A03"/>
    <w:rsid w:val="00CC4062"/>
    <w:rsid w:val="00CC5BBE"/>
    <w:rsid w:val="00CC6285"/>
    <w:rsid w:val="00CD1A31"/>
    <w:rsid w:val="00CD1D21"/>
    <w:rsid w:val="00CD2959"/>
    <w:rsid w:val="00CD29BD"/>
    <w:rsid w:val="00CD3402"/>
    <w:rsid w:val="00CD6D1A"/>
    <w:rsid w:val="00CF0295"/>
    <w:rsid w:val="00D01526"/>
    <w:rsid w:val="00D025E7"/>
    <w:rsid w:val="00D03F17"/>
    <w:rsid w:val="00D100B0"/>
    <w:rsid w:val="00D26520"/>
    <w:rsid w:val="00D268C7"/>
    <w:rsid w:val="00D33B15"/>
    <w:rsid w:val="00D36F59"/>
    <w:rsid w:val="00D43173"/>
    <w:rsid w:val="00D452E6"/>
    <w:rsid w:val="00D47ACF"/>
    <w:rsid w:val="00D55F60"/>
    <w:rsid w:val="00D61098"/>
    <w:rsid w:val="00D61BFC"/>
    <w:rsid w:val="00D66D89"/>
    <w:rsid w:val="00D76FB0"/>
    <w:rsid w:val="00D80E60"/>
    <w:rsid w:val="00D8610D"/>
    <w:rsid w:val="00D879A5"/>
    <w:rsid w:val="00D9153E"/>
    <w:rsid w:val="00D91AFD"/>
    <w:rsid w:val="00D92D01"/>
    <w:rsid w:val="00D944B3"/>
    <w:rsid w:val="00D945C7"/>
    <w:rsid w:val="00DA0ADE"/>
    <w:rsid w:val="00DB35E8"/>
    <w:rsid w:val="00DB4DBC"/>
    <w:rsid w:val="00DB5747"/>
    <w:rsid w:val="00DB5AD3"/>
    <w:rsid w:val="00DB612E"/>
    <w:rsid w:val="00DB7A14"/>
    <w:rsid w:val="00DB7A3F"/>
    <w:rsid w:val="00DB7EB5"/>
    <w:rsid w:val="00DC12A3"/>
    <w:rsid w:val="00DC1E8E"/>
    <w:rsid w:val="00DC4F56"/>
    <w:rsid w:val="00DD0CC2"/>
    <w:rsid w:val="00DD1A63"/>
    <w:rsid w:val="00DD2BE1"/>
    <w:rsid w:val="00DD46F1"/>
    <w:rsid w:val="00DD4E43"/>
    <w:rsid w:val="00DD7801"/>
    <w:rsid w:val="00DE42F8"/>
    <w:rsid w:val="00DE70C9"/>
    <w:rsid w:val="00DF5186"/>
    <w:rsid w:val="00DF6ADC"/>
    <w:rsid w:val="00E07DE6"/>
    <w:rsid w:val="00E07E15"/>
    <w:rsid w:val="00E114DC"/>
    <w:rsid w:val="00E13864"/>
    <w:rsid w:val="00E22863"/>
    <w:rsid w:val="00E24553"/>
    <w:rsid w:val="00E32122"/>
    <w:rsid w:val="00E34C4A"/>
    <w:rsid w:val="00E35A2A"/>
    <w:rsid w:val="00E35E4C"/>
    <w:rsid w:val="00E4221B"/>
    <w:rsid w:val="00E445E3"/>
    <w:rsid w:val="00E46C39"/>
    <w:rsid w:val="00E46D24"/>
    <w:rsid w:val="00E54318"/>
    <w:rsid w:val="00E5598E"/>
    <w:rsid w:val="00E55C2D"/>
    <w:rsid w:val="00E572BC"/>
    <w:rsid w:val="00E60A5A"/>
    <w:rsid w:val="00E637D4"/>
    <w:rsid w:val="00E64C31"/>
    <w:rsid w:val="00E76901"/>
    <w:rsid w:val="00E7699C"/>
    <w:rsid w:val="00E77F4A"/>
    <w:rsid w:val="00E80472"/>
    <w:rsid w:val="00E80B95"/>
    <w:rsid w:val="00E8262C"/>
    <w:rsid w:val="00E8507D"/>
    <w:rsid w:val="00E90519"/>
    <w:rsid w:val="00E908AB"/>
    <w:rsid w:val="00E908E3"/>
    <w:rsid w:val="00E9200C"/>
    <w:rsid w:val="00E934A5"/>
    <w:rsid w:val="00E9516A"/>
    <w:rsid w:val="00E96B5E"/>
    <w:rsid w:val="00E96F75"/>
    <w:rsid w:val="00EA13E4"/>
    <w:rsid w:val="00EA2BFB"/>
    <w:rsid w:val="00EA36E7"/>
    <w:rsid w:val="00EA56A2"/>
    <w:rsid w:val="00EA5DE5"/>
    <w:rsid w:val="00EB06A9"/>
    <w:rsid w:val="00EB26E5"/>
    <w:rsid w:val="00EB3D74"/>
    <w:rsid w:val="00EB70F6"/>
    <w:rsid w:val="00EC59DF"/>
    <w:rsid w:val="00ED1317"/>
    <w:rsid w:val="00ED2F2A"/>
    <w:rsid w:val="00ED664F"/>
    <w:rsid w:val="00EE3E5E"/>
    <w:rsid w:val="00EE58D8"/>
    <w:rsid w:val="00EE6BA4"/>
    <w:rsid w:val="00EF0D8C"/>
    <w:rsid w:val="00EF359C"/>
    <w:rsid w:val="00EF68C1"/>
    <w:rsid w:val="00EF6D36"/>
    <w:rsid w:val="00EF7EF2"/>
    <w:rsid w:val="00F02256"/>
    <w:rsid w:val="00F0233E"/>
    <w:rsid w:val="00F04F0D"/>
    <w:rsid w:val="00F27233"/>
    <w:rsid w:val="00F354DC"/>
    <w:rsid w:val="00F4631A"/>
    <w:rsid w:val="00F46588"/>
    <w:rsid w:val="00F46641"/>
    <w:rsid w:val="00F468C1"/>
    <w:rsid w:val="00F508A0"/>
    <w:rsid w:val="00F5526F"/>
    <w:rsid w:val="00F5604A"/>
    <w:rsid w:val="00F57892"/>
    <w:rsid w:val="00F82421"/>
    <w:rsid w:val="00F82F0D"/>
    <w:rsid w:val="00F8335D"/>
    <w:rsid w:val="00F84454"/>
    <w:rsid w:val="00F86817"/>
    <w:rsid w:val="00F929C0"/>
    <w:rsid w:val="00F92B8F"/>
    <w:rsid w:val="00F94E78"/>
    <w:rsid w:val="00FA0AB4"/>
    <w:rsid w:val="00FA6205"/>
    <w:rsid w:val="00FA717C"/>
    <w:rsid w:val="00FB0C4B"/>
    <w:rsid w:val="00FB0E67"/>
    <w:rsid w:val="00FC2CE9"/>
    <w:rsid w:val="00FC40A5"/>
    <w:rsid w:val="00FC5F18"/>
    <w:rsid w:val="00FD05D6"/>
    <w:rsid w:val="00FD1576"/>
    <w:rsid w:val="00FD46F9"/>
    <w:rsid w:val="00FD7C39"/>
    <w:rsid w:val="00FE6CB0"/>
    <w:rsid w:val="00FF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BFA35"/>
  <w15:docId w15:val="{F867A8C2-FF87-4546-9464-8584D8E0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D21"/>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C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CA0"/>
    <w:rPr>
      <w:rFonts w:ascii="Segoe UI" w:eastAsia="Times New Roman" w:hAnsi="Segoe UI" w:cs="Segoe UI"/>
      <w:sz w:val="18"/>
      <w:szCs w:val="18"/>
    </w:rPr>
  </w:style>
  <w:style w:type="paragraph" w:styleId="ListParagraph">
    <w:name w:val="List Paragraph"/>
    <w:basedOn w:val="Normal"/>
    <w:uiPriority w:val="34"/>
    <w:qFormat/>
    <w:rsid w:val="008203FB"/>
    <w:pPr>
      <w:ind w:left="720"/>
      <w:contextualSpacing/>
    </w:pPr>
  </w:style>
  <w:style w:type="paragraph" w:styleId="Header">
    <w:name w:val="header"/>
    <w:basedOn w:val="Normal"/>
    <w:link w:val="HeaderChar"/>
    <w:uiPriority w:val="99"/>
    <w:unhideWhenUsed/>
    <w:rsid w:val="00FC5F18"/>
    <w:pPr>
      <w:tabs>
        <w:tab w:val="center" w:pos="4680"/>
        <w:tab w:val="right" w:pos="9360"/>
      </w:tabs>
    </w:pPr>
  </w:style>
  <w:style w:type="character" w:customStyle="1" w:styleId="HeaderChar">
    <w:name w:val="Header Char"/>
    <w:basedOn w:val="DefaultParagraphFont"/>
    <w:link w:val="Header"/>
    <w:uiPriority w:val="99"/>
    <w:rsid w:val="00FC5F1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C5F18"/>
    <w:pPr>
      <w:tabs>
        <w:tab w:val="center" w:pos="4680"/>
        <w:tab w:val="right" w:pos="9360"/>
      </w:tabs>
    </w:pPr>
  </w:style>
  <w:style w:type="character" w:customStyle="1" w:styleId="FooterChar">
    <w:name w:val="Footer Char"/>
    <w:basedOn w:val="DefaultParagraphFont"/>
    <w:link w:val="Footer"/>
    <w:uiPriority w:val="99"/>
    <w:rsid w:val="00FC5F18"/>
    <w:rPr>
      <w:rFonts w:ascii="Times New Roman" w:eastAsia="Times New Roman" w:hAnsi="Times New Roman" w:cs="Times New Roman"/>
      <w:sz w:val="28"/>
      <w:szCs w:val="24"/>
    </w:rPr>
  </w:style>
  <w:style w:type="character" w:styleId="Hyperlink">
    <w:name w:val="Hyperlink"/>
    <w:basedOn w:val="DefaultParagraphFont"/>
    <w:uiPriority w:val="99"/>
    <w:unhideWhenUsed/>
    <w:rsid w:val="00855300"/>
    <w:rPr>
      <w:color w:val="0563C1"/>
      <w:u w:val="single"/>
    </w:rPr>
  </w:style>
  <w:style w:type="character" w:styleId="FollowedHyperlink">
    <w:name w:val="FollowedHyperlink"/>
    <w:basedOn w:val="DefaultParagraphFont"/>
    <w:uiPriority w:val="99"/>
    <w:semiHidden/>
    <w:unhideWhenUsed/>
    <w:rsid w:val="00855300"/>
    <w:rPr>
      <w:color w:val="954F72"/>
      <w:u w:val="single"/>
    </w:rPr>
  </w:style>
  <w:style w:type="paragraph" w:customStyle="1" w:styleId="xl85">
    <w:name w:val="xl85"/>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6">
    <w:name w:val="xl86"/>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7">
    <w:name w:val="xl87"/>
    <w:basedOn w:val="Normal"/>
    <w:rsid w:val="00855300"/>
    <w:pPr>
      <w:shd w:val="clear" w:color="000000" w:fill="FFFFFF"/>
      <w:spacing w:before="100" w:beforeAutospacing="1" w:after="100" w:afterAutospacing="1"/>
      <w:textAlignment w:val="center"/>
    </w:pPr>
    <w:rPr>
      <w:sz w:val="20"/>
      <w:szCs w:val="20"/>
    </w:rPr>
  </w:style>
  <w:style w:type="paragraph" w:customStyle="1" w:styleId="xl88">
    <w:name w:val="xl88"/>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9">
    <w:name w:val="xl89"/>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0">
    <w:name w:val="xl90"/>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1">
    <w:name w:val="xl91"/>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92">
    <w:name w:val="xl92"/>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3">
    <w:name w:val="xl93"/>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4">
    <w:name w:val="xl94"/>
    <w:basedOn w:val="Normal"/>
    <w:rsid w:val="00855300"/>
    <w:pPr>
      <w:shd w:val="clear" w:color="000000" w:fill="FFFFFF"/>
      <w:spacing w:before="100" w:beforeAutospacing="1" w:after="100" w:afterAutospacing="1"/>
      <w:jc w:val="center"/>
      <w:textAlignment w:val="center"/>
    </w:pPr>
    <w:rPr>
      <w:sz w:val="20"/>
      <w:szCs w:val="20"/>
    </w:rPr>
  </w:style>
  <w:style w:type="paragraph" w:customStyle="1" w:styleId="xl95">
    <w:name w:val="xl95"/>
    <w:basedOn w:val="Normal"/>
    <w:rsid w:val="00855300"/>
    <w:pPr>
      <w:shd w:val="clear" w:color="000000" w:fill="FFFFFF"/>
      <w:spacing w:before="100" w:beforeAutospacing="1" w:after="100" w:afterAutospacing="1"/>
      <w:jc w:val="right"/>
      <w:textAlignment w:val="center"/>
    </w:pPr>
    <w:rPr>
      <w:sz w:val="20"/>
      <w:szCs w:val="20"/>
    </w:rPr>
  </w:style>
  <w:style w:type="paragraph" w:customStyle="1" w:styleId="TableParagraph">
    <w:name w:val="Table Paragraph"/>
    <w:basedOn w:val="Normal"/>
    <w:uiPriority w:val="1"/>
    <w:qFormat/>
    <w:rsid w:val="00C724E2"/>
    <w:pPr>
      <w:widowControl w:val="0"/>
      <w:autoSpaceDE w:val="0"/>
      <w:autoSpaceDN w:val="0"/>
    </w:pPr>
    <w:rPr>
      <w:sz w:val="22"/>
      <w:szCs w:val="22"/>
      <w:lang w:val="vi"/>
    </w:rPr>
  </w:style>
  <w:style w:type="numbering" w:customStyle="1" w:styleId="NoList1">
    <w:name w:val="No List1"/>
    <w:next w:val="NoList"/>
    <w:uiPriority w:val="99"/>
    <w:semiHidden/>
    <w:unhideWhenUsed/>
    <w:rsid w:val="0069766E"/>
  </w:style>
  <w:style w:type="paragraph" w:customStyle="1" w:styleId="xl96">
    <w:name w:val="xl9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7">
    <w:name w:val="xl9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98">
    <w:name w:val="xl9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99">
    <w:name w:val="xl99"/>
    <w:basedOn w:val="Normal"/>
    <w:rsid w:val="0069766E"/>
    <w:pPr>
      <w:shd w:val="clear" w:color="000000" w:fill="FFFFFF"/>
      <w:spacing w:before="100" w:beforeAutospacing="1" w:after="100" w:afterAutospacing="1"/>
      <w:jc w:val="right"/>
      <w:textAlignment w:val="center"/>
    </w:pPr>
    <w:rPr>
      <w:sz w:val="24"/>
    </w:rPr>
  </w:style>
  <w:style w:type="paragraph" w:customStyle="1" w:styleId="xl100">
    <w:name w:val="xl100"/>
    <w:basedOn w:val="Normal"/>
    <w:rsid w:val="0069766E"/>
    <w:pPr>
      <w:shd w:val="clear" w:color="000000" w:fill="FFFFFF"/>
      <w:spacing w:before="100" w:beforeAutospacing="1" w:after="100" w:afterAutospacing="1"/>
      <w:textAlignment w:val="center"/>
    </w:pPr>
    <w:rPr>
      <w:b/>
      <w:bCs/>
      <w:sz w:val="24"/>
    </w:rPr>
  </w:style>
  <w:style w:type="paragraph" w:customStyle="1" w:styleId="xl101">
    <w:name w:val="xl101"/>
    <w:basedOn w:val="Normal"/>
    <w:rsid w:val="0069766E"/>
    <w:pPr>
      <w:shd w:val="clear" w:color="000000" w:fill="FFFFFF"/>
      <w:spacing w:before="100" w:beforeAutospacing="1" w:after="100" w:afterAutospacing="1"/>
      <w:textAlignment w:val="center"/>
    </w:pPr>
    <w:rPr>
      <w:sz w:val="24"/>
    </w:rPr>
  </w:style>
  <w:style w:type="paragraph" w:customStyle="1" w:styleId="xl102">
    <w:name w:val="xl102"/>
    <w:basedOn w:val="Normal"/>
    <w:rsid w:val="0069766E"/>
    <w:pPr>
      <w:shd w:val="clear" w:color="000000" w:fill="FFFFFF"/>
      <w:spacing w:before="100" w:beforeAutospacing="1" w:after="100" w:afterAutospacing="1"/>
      <w:jc w:val="center"/>
      <w:textAlignment w:val="center"/>
    </w:pPr>
    <w:rPr>
      <w:sz w:val="24"/>
    </w:rPr>
  </w:style>
  <w:style w:type="paragraph" w:customStyle="1" w:styleId="xl103">
    <w:name w:val="xl10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04">
    <w:name w:val="xl10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05">
    <w:name w:val="xl10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06">
    <w:name w:val="xl106"/>
    <w:basedOn w:val="Normal"/>
    <w:rsid w:val="0069766E"/>
    <w:pPr>
      <w:shd w:val="clear" w:color="000000" w:fill="FFFFFF"/>
      <w:spacing w:before="100" w:beforeAutospacing="1" w:after="100" w:afterAutospacing="1"/>
      <w:textAlignment w:val="center"/>
    </w:pPr>
    <w:rPr>
      <w:sz w:val="24"/>
    </w:rPr>
  </w:style>
  <w:style w:type="paragraph" w:customStyle="1" w:styleId="xl107">
    <w:name w:val="xl10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08">
    <w:name w:val="xl10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09">
    <w:name w:val="xl10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10">
    <w:name w:val="xl11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11">
    <w:name w:val="xl11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12">
    <w:name w:val="xl11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13">
    <w:name w:val="xl11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14">
    <w:name w:val="xl11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15">
    <w:name w:val="xl115"/>
    <w:basedOn w:val="Normal"/>
    <w:rsid w:val="0069766E"/>
    <w:pPr>
      <w:shd w:val="clear" w:color="000000" w:fill="FFFFFF"/>
      <w:spacing w:before="100" w:beforeAutospacing="1" w:after="100" w:afterAutospacing="1"/>
      <w:textAlignment w:val="center"/>
    </w:pPr>
    <w:rPr>
      <w:sz w:val="24"/>
    </w:rPr>
  </w:style>
  <w:style w:type="paragraph" w:customStyle="1" w:styleId="xl116">
    <w:name w:val="xl11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17">
    <w:name w:val="xl11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18">
    <w:name w:val="xl11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19">
    <w:name w:val="xl11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20">
    <w:name w:val="xl12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1">
    <w:name w:val="xl12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2">
    <w:name w:val="xl12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23">
    <w:name w:val="xl12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24">
    <w:name w:val="xl12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25">
    <w:name w:val="xl12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6">
    <w:name w:val="xl12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27">
    <w:name w:val="xl12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8">
    <w:name w:val="xl12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29">
    <w:name w:val="xl12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30">
    <w:name w:val="xl13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31">
    <w:name w:val="xl13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32">
    <w:name w:val="xl13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33">
    <w:name w:val="xl13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34">
    <w:name w:val="xl13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35">
    <w:name w:val="xl13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36">
    <w:name w:val="xl13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37">
    <w:name w:val="xl13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38">
    <w:name w:val="xl13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39">
    <w:name w:val="xl13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40">
    <w:name w:val="xl14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41">
    <w:name w:val="xl141"/>
    <w:basedOn w:val="Normal"/>
    <w:rsid w:val="0069766E"/>
    <w:pPr>
      <w:shd w:val="clear" w:color="000000" w:fill="FFFFFF"/>
      <w:spacing w:before="100" w:beforeAutospacing="1" w:after="100" w:afterAutospacing="1"/>
      <w:textAlignment w:val="center"/>
    </w:pPr>
    <w:rPr>
      <w:sz w:val="24"/>
    </w:rPr>
  </w:style>
  <w:style w:type="paragraph" w:customStyle="1" w:styleId="xl142">
    <w:name w:val="xl142"/>
    <w:basedOn w:val="Normal"/>
    <w:rsid w:val="0069766E"/>
    <w:pPr>
      <w:shd w:val="clear" w:color="000000" w:fill="FFFFFF"/>
      <w:spacing w:before="100" w:beforeAutospacing="1" w:after="100" w:afterAutospacing="1"/>
      <w:textAlignment w:val="center"/>
    </w:pPr>
    <w:rPr>
      <w:sz w:val="24"/>
    </w:rPr>
  </w:style>
  <w:style w:type="paragraph" w:customStyle="1" w:styleId="xl143">
    <w:name w:val="xl14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44">
    <w:name w:val="xl14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45">
    <w:name w:val="xl14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46">
    <w:name w:val="xl146"/>
    <w:basedOn w:val="Normal"/>
    <w:rsid w:val="0069766E"/>
    <w:pPr>
      <w:shd w:val="clear" w:color="000000" w:fill="FFFFFF"/>
      <w:spacing w:before="100" w:beforeAutospacing="1" w:after="100" w:afterAutospacing="1"/>
      <w:jc w:val="center"/>
      <w:textAlignment w:val="center"/>
    </w:pPr>
    <w:rPr>
      <w:b/>
      <w:bCs/>
      <w:sz w:val="24"/>
    </w:rPr>
  </w:style>
  <w:style w:type="paragraph" w:customStyle="1" w:styleId="xl147">
    <w:name w:val="xl14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48">
    <w:name w:val="xl14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49">
    <w:name w:val="xl14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50">
    <w:name w:val="xl15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51">
    <w:name w:val="xl15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52">
    <w:name w:val="xl15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53">
    <w:name w:val="xl15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54">
    <w:name w:val="xl15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55">
    <w:name w:val="xl15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56">
    <w:name w:val="xl156"/>
    <w:basedOn w:val="Normal"/>
    <w:rsid w:val="0069766E"/>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57">
    <w:name w:val="xl15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58">
    <w:name w:val="xl15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59">
    <w:name w:val="xl15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60">
    <w:name w:val="xl160"/>
    <w:basedOn w:val="Normal"/>
    <w:rsid w:val="0069766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61">
    <w:name w:val="xl161"/>
    <w:basedOn w:val="Normal"/>
    <w:rsid w:val="0069766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62">
    <w:name w:val="xl16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63">
    <w:name w:val="xl163"/>
    <w:basedOn w:val="Normal"/>
    <w:rsid w:val="0069766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64">
    <w:name w:val="xl16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65">
    <w:name w:val="xl16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rPr>
  </w:style>
  <w:style w:type="paragraph" w:customStyle="1" w:styleId="xl166">
    <w:name w:val="xl16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67">
    <w:name w:val="xl16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8">
    <w:name w:val="xl16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69">
    <w:name w:val="xl169"/>
    <w:basedOn w:val="Normal"/>
    <w:rsid w:val="0069766E"/>
    <w:pPr>
      <w:shd w:val="clear" w:color="000000" w:fill="FFFFFF"/>
      <w:spacing w:before="100" w:beforeAutospacing="1" w:after="100" w:afterAutospacing="1"/>
      <w:jc w:val="center"/>
      <w:textAlignment w:val="center"/>
    </w:pPr>
    <w:rPr>
      <w:sz w:val="24"/>
    </w:rPr>
  </w:style>
  <w:style w:type="paragraph" w:customStyle="1" w:styleId="xl170">
    <w:name w:val="xl170"/>
    <w:basedOn w:val="Normal"/>
    <w:rsid w:val="0069766E"/>
    <w:pPr>
      <w:shd w:val="clear" w:color="000000" w:fill="FFFFFF"/>
      <w:spacing w:before="100" w:beforeAutospacing="1" w:after="100" w:afterAutospacing="1"/>
      <w:jc w:val="center"/>
      <w:textAlignment w:val="center"/>
    </w:pPr>
    <w:rPr>
      <w:b/>
      <w:bCs/>
      <w:sz w:val="24"/>
    </w:rPr>
  </w:style>
  <w:style w:type="paragraph" w:customStyle="1" w:styleId="xl171">
    <w:name w:val="xl17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72">
    <w:name w:val="xl17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73">
    <w:name w:val="xl17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74">
    <w:name w:val="xl17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75">
    <w:name w:val="xl17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76">
    <w:name w:val="xl17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77">
    <w:name w:val="xl17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78">
    <w:name w:val="xl17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79">
    <w:name w:val="xl179"/>
    <w:basedOn w:val="Normal"/>
    <w:rsid w:val="0069766E"/>
    <w:pPr>
      <w:shd w:val="clear" w:color="000000" w:fill="FFFFFF"/>
      <w:spacing w:before="100" w:beforeAutospacing="1" w:after="100" w:afterAutospacing="1"/>
      <w:jc w:val="center"/>
      <w:textAlignment w:val="center"/>
    </w:pPr>
    <w:rPr>
      <w:b/>
      <w:bCs/>
      <w:szCs w:val="28"/>
    </w:rPr>
  </w:style>
  <w:style w:type="paragraph" w:customStyle="1" w:styleId="xl180">
    <w:name w:val="xl18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81">
    <w:name w:val="xl181"/>
    <w:basedOn w:val="Normal"/>
    <w:rsid w:val="0069766E"/>
    <w:pPr>
      <w:shd w:val="clear" w:color="000000" w:fill="FFFFFF"/>
      <w:spacing w:before="100" w:beforeAutospacing="1" w:after="100" w:afterAutospacing="1"/>
      <w:jc w:val="center"/>
      <w:textAlignment w:val="top"/>
    </w:pPr>
    <w:rPr>
      <w:i/>
      <w:iCs/>
      <w:sz w:val="24"/>
    </w:rPr>
  </w:style>
  <w:style w:type="paragraph" w:customStyle="1" w:styleId="xl182">
    <w:name w:val="xl18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83">
    <w:name w:val="xl18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84">
    <w:name w:val="xl18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85">
    <w:name w:val="xl18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rPr>
  </w:style>
  <w:style w:type="paragraph" w:customStyle="1" w:styleId="xl186">
    <w:name w:val="xl18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87">
    <w:name w:val="xl18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rPr>
  </w:style>
  <w:style w:type="paragraph" w:customStyle="1" w:styleId="xl188">
    <w:name w:val="xl18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89">
    <w:name w:val="xl18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90">
    <w:name w:val="xl19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91">
    <w:name w:val="xl19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92">
    <w:name w:val="xl19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93">
    <w:name w:val="xl19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94">
    <w:name w:val="xl19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95">
    <w:name w:val="xl19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96">
    <w:name w:val="xl19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97">
    <w:name w:val="xl19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rPr>
  </w:style>
  <w:style w:type="paragraph" w:customStyle="1" w:styleId="xl198">
    <w:name w:val="xl19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99">
    <w:name w:val="xl19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rPr>
  </w:style>
  <w:style w:type="paragraph" w:customStyle="1" w:styleId="xl200">
    <w:name w:val="xl20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01">
    <w:name w:val="xl20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02">
    <w:name w:val="xl20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203">
    <w:name w:val="xl20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04">
    <w:name w:val="xl20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205">
    <w:name w:val="xl20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206">
    <w:name w:val="xl20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207">
    <w:name w:val="xl20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208">
    <w:name w:val="xl20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09">
    <w:name w:val="xl20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0">
    <w:name w:val="xl21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211">
    <w:name w:val="xl21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2">
    <w:name w:val="xl21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13">
    <w:name w:val="xl21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4">
    <w:name w:val="xl21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5">
    <w:name w:val="xl21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16">
    <w:name w:val="xl21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7">
    <w:name w:val="xl21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18">
    <w:name w:val="xl21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9">
    <w:name w:val="xl21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20">
    <w:name w:val="xl22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221">
    <w:name w:val="xl22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22">
    <w:name w:val="xl22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23">
    <w:name w:val="xl22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24">
    <w:name w:val="xl22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25">
    <w:name w:val="xl22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26">
    <w:name w:val="xl22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rPr>
  </w:style>
  <w:style w:type="paragraph" w:customStyle="1" w:styleId="xl227">
    <w:name w:val="xl22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rPr>
  </w:style>
  <w:style w:type="paragraph" w:customStyle="1" w:styleId="xl228">
    <w:name w:val="xl22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229">
    <w:name w:val="xl22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character" w:customStyle="1" w:styleId="fontstyle01">
    <w:name w:val="fontstyle01"/>
    <w:basedOn w:val="DefaultParagraphFont"/>
    <w:rsid w:val="009C49B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C49B8"/>
    <w:rPr>
      <w:rFonts w:ascii="CourierNewPSMT" w:hAnsi="CourierNewPSMT" w:hint="default"/>
      <w:b w:val="0"/>
      <w:bCs w:val="0"/>
      <w:i w:val="0"/>
      <w:iCs w:val="0"/>
      <w:color w:val="FF0000"/>
      <w:sz w:val="24"/>
      <w:szCs w:val="24"/>
    </w:rPr>
  </w:style>
  <w:style w:type="character" w:customStyle="1" w:styleId="BodyTextChar">
    <w:name w:val="Body Text Char"/>
    <w:link w:val="BodyText"/>
    <w:rsid w:val="002D53FC"/>
    <w:rPr>
      <w:rFonts w:ascii="Times New Roman" w:eastAsia="Times New Roman" w:hAnsi="Times New Roman" w:cs="Times New Roman"/>
      <w:i/>
      <w:iCs/>
      <w:sz w:val="26"/>
      <w:szCs w:val="26"/>
    </w:rPr>
  </w:style>
  <w:style w:type="character" w:customStyle="1" w:styleId="Bodytext4">
    <w:name w:val="Body text (4)_"/>
    <w:link w:val="Bodytext40"/>
    <w:rsid w:val="002D53FC"/>
    <w:rPr>
      <w:rFonts w:ascii="Arial" w:eastAsia="Arial" w:hAnsi="Arial" w:cs="Arial"/>
      <w:sz w:val="18"/>
      <w:szCs w:val="18"/>
    </w:rPr>
  </w:style>
  <w:style w:type="character" w:customStyle="1" w:styleId="Tablecaption">
    <w:name w:val="Table caption_"/>
    <w:link w:val="Tablecaption0"/>
    <w:rsid w:val="002D53FC"/>
    <w:rPr>
      <w:rFonts w:ascii="Times New Roman" w:eastAsia="Times New Roman" w:hAnsi="Times New Roman" w:cs="Times New Roman"/>
      <w:sz w:val="26"/>
      <w:szCs w:val="26"/>
    </w:rPr>
  </w:style>
  <w:style w:type="character" w:customStyle="1" w:styleId="Other">
    <w:name w:val="Other_"/>
    <w:link w:val="Other0"/>
    <w:rsid w:val="002D53FC"/>
    <w:rPr>
      <w:rFonts w:ascii="Times New Roman" w:eastAsia="Times New Roman" w:hAnsi="Times New Roman" w:cs="Times New Roman"/>
      <w:i/>
      <w:iCs/>
      <w:sz w:val="26"/>
      <w:szCs w:val="26"/>
    </w:rPr>
  </w:style>
  <w:style w:type="character" w:customStyle="1" w:styleId="Heading1">
    <w:name w:val="Heading #1_"/>
    <w:link w:val="Heading10"/>
    <w:rsid w:val="002D53FC"/>
    <w:rPr>
      <w:rFonts w:ascii="Times New Roman" w:eastAsia="Times New Roman" w:hAnsi="Times New Roman" w:cs="Times New Roman"/>
      <w:b/>
      <w:bCs/>
      <w:sz w:val="26"/>
      <w:szCs w:val="26"/>
    </w:rPr>
  </w:style>
  <w:style w:type="paragraph" w:styleId="BodyText">
    <w:name w:val="Body Text"/>
    <w:basedOn w:val="Normal"/>
    <w:link w:val="BodyTextChar"/>
    <w:qFormat/>
    <w:rsid w:val="002D53FC"/>
    <w:pPr>
      <w:widowControl w:val="0"/>
      <w:spacing w:after="100" w:line="259" w:lineRule="auto"/>
      <w:ind w:firstLine="400"/>
    </w:pPr>
    <w:rPr>
      <w:i/>
      <w:iCs/>
      <w:sz w:val="26"/>
      <w:szCs w:val="26"/>
    </w:rPr>
  </w:style>
  <w:style w:type="character" w:customStyle="1" w:styleId="BodyTextChar1">
    <w:name w:val="Body Text Char1"/>
    <w:basedOn w:val="DefaultParagraphFont"/>
    <w:uiPriority w:val="99"/>
    <w:semiHidden/>
    <w:rsid w:val="002D53FC"/>
    <w:rPr>
      <w:rFonts w:ascii="Times New Roman" w:eastAsia="Times New Roman" w:hAnsi="Times New Roman" w:cs="Times New Roman"/>
      <w:sz w:val="28"/>
      <w:szCs w:val="24"/>
    </w:rPr>
  </w:style>
  <w:style w:type="paragraph" w:customStyle="1" w:styleId="Bodytext40">
    <w:name w:val="Body text (4)"/>
    <w:basedOn w:val="Normal"/>
    <w:link w:val="Bodytext4"/>
    <w:rsid w:val="002D53FC"/>
    <w:pPr>
      <w:widowControl w:val="0"/>
      <w:ind w:left="510"/>
    </w:pPr>
    <w:rPr>
      <w:rFonts w:ascii="Arial" w:eastAsia="Arial" w:hAnsi="Arial" w:cs="Arial"/>
      <w:sz w:val="18"/>
      <w:szCs w:val="18"/>
    </w:rPr>
  </w:style>
  <w:style w:type="paragraph" w:customStyle="1" w:styleId="Tablecaption0">
    <w:name w:val="Table caption"/>
    <w:basedOn w:val="Normal"/>
    <w:link w:val="Tablecaption"/>
    <w:rsid w:val="002D53FC"/>
    <w:pPr>
      <w:widowControl w:val="0"/>
      <w:ind w:firstLine="700"/>
    </w:pPr>
    <w:rPr>
      <w:sz w:val="26"/>
      <w:szCs w:val="26"/>
    </w:rPr>
  </w:style>
  <w:style w:type="paragraph" w:customStyle="1" w:styleId="Other0">
    <w:name w:val="Other"/>
    <w:basedOn w:val="Normal"/>
    <w:link w:val="Other"/>
    <w:rsid w:val="002D53FC"/>
    <w:pPr>
      <w:widowControl w:val="0"/>
      <w:spacing w:after="100" w:line="259" w:lineRule="auto"/>
      <w:ind w:firstLine="400"/>
    </w:pPr>
    <w:rPr>
      <w:i/>
      <w:iCs/>
      <w:sz w:val="26"/>
      <w:szCs w:val="26"/>
    </w:rPr>
  </w:style>
  <w:style w:type="paragraph" w:customStyle="1" w:styleId="Heading10">
    <w:name w:val="Heading #1"/>
    <w:basedOn w:val="Normal"/>
    <w:link w:val="Heading1"/>
    <w:rsid w:val="002D53FC"/>
    <w:pPr>
      <w:widowControl w:val="0"/>
      <w:spacing w:after="170"/>
      <w:jc w:val="center"/>
      <w:outlineLvl w:val="0"/>
    </w:pPr>
    <w:rPr>
      <w:b/>
      <w:bCs/>
      <w:sz w:val="26"/>
      <w:szCs w:val="26"/>
    </w:rPr>
  </w:style>
  <w:style w:type="character" w:customStyle="1" w:styleId="Vnbnnidung2">
    <w:name w:val="Văn bản nội dung (2)_"/>
    <w:link w:val="Vnbnnidung20"/>
    <w:locked/>
    <w:rsid w:val="007F4402"/>
    <w:rPr>
      <w:b/>
      <w:bCs/>
      <w:color w:val="0E1013"/>
    </w:rPr>
  </w:style>
  <w:style w:type="paragraph" w:customStyle="1" w:styleId="Vnbnnidung20">
    <w:name w:val="Văn bản nội dung (2)"/>
    <w:basedOn w:val="Normal"/>
    <w:link w:val="Vnbnnidung2"/>
    <w:rsid w:val="007F4402"/>
    <w:pPr>
      <w:widowControl w:val="0"/>
    </w:pPr>
    <w:rPr>
      <w:rFonts w:asciiTheme="minorHAnsi" w:eastAsiaTheme="minorHAnsi" w:hAnsiTheme="minorHAnsi" w:cstheme="minorBidi"/>
      <w:b/>
      <w:bCs/>
      <w:color w:val="0E1013"/>
      <w:sz w:val="22"/>
      <w:szCs w:val="22"/>
    </w:rPr>
  </w:style>
  <w:style w:type="character" w:customStyle="1" w:styleId="Vnbnnidung">
    <w:name w:val="Văn bản nội dung_"/>
    <w:link w:val="Vnbnnidung0"/>
    <w:locked/>
    <w:rsid w:val="007F4402"/>
    <w:rPr>
      <w:sz w:val="26"/>
      <w:szCs w:val="26"/>
    </w:rPr>
  </w:style>
  <w:style w:type="paragraph" w:customStyle="1" w:styleId="Vnbnnidung0">
    <w:name w:val="Văn bản nội dung"/>
    <w:basedOn w:val="Normal"/>
    <w:link w:val="Vnbnnidung"/>
    <w:rsid w:val="007F4402"/>
    <w:pPr>
      <w:widowControl w:val="0"/>
      <w:spacing w:line="266" w:lineRule="auto"/>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3133">
      <w:bodyDiv w:val="1"/>
      <w:marLeft w:val="0"/>
      <w:marRight w:val="0"/>
      <w:marTop w:val="0"/>
      <w:marBottom w:val="0"/>
      <w:divBdr>
        <w:top w:val="none" w:sz="0" w:space="0" w:color="auto"/>
        <w:left w:val="none" w:sz="0" w:space="0" w:color="auto"/>
        <w:bottom w:val="none" w:sz="0" w:space="0" w:color="auto"/>
        <w:right w:val="none" w:sz="0" w:space="0" w:color="auto"/>
      </w:divBdr>
    </w:div>
    <w:div w:id="54092455">
      <w:bodyDiv w:val="1"/>
      <w:marLeft w:val="0"/>
      <w:marRight w:val="0"/>
      <w:marTop w:val="0"/>
      <w:marBottom w:val="0"/>
      <w:divBdr>
        <w:top w:val="none" w:sz="0" w:space="0" w:color="auto"/>
        <w:left w:val="none" w:sz="0" w:space="0" w:color="auto"/>
        <w:bottom w:val="none" w:sz="0" w:space="0" w:color="auto"/>
        <w:right w:val="none" w:sz="0" w:space="0" w:color="auto"/>
      </w:divBdr>
    </w:div>
    <w:div w:id="76289251">
      <w:bodyDiv w:val="1"/>
      <w:marLeft w:val="0"/>
      <w:marRight w:val="0"/>
      <w:marTop w:val="0"/>
      <w:marBottom w:val="0"/>
      <w:divBdr>
        <w:top w:val="none" w:sz="0" w:space="0" w:color="auto"/>
        <w:left w:val="none" w:sz="0" w:space="0" w:color="auto"/>
        <w:bottom w:val="none" w:sz="0" w:space="0" w:color="auto"/>
        <w:right w:val="none" w:sz="0" w:space="0" w:color="auto"/>
      </w:divBdr>
    </w:div>
    <w:div w:id="111485718">
      <w:bodyDiv w:val="1"/>
      <w:marLeft w:val="0"/>
      <w:marRight w:val="0"/>
      <w:marTop w:val="0"/>
      <w:marBottom w:val="0"/>
      <w:divBdr>
        <w:top w:val="none" w:sz="0" w:space="0" w:color="auto"/>
        <w:left w:val="none" w:sz="0" w:space="0" w:color="auto"/>
        <w:bottom w:val="none" w:sz="0" w:space="0" w:color="auto"/>
        <w:right w:val="none" w:sz="0" w:space="0" w:color="auto"/>
      </w:divBdr>
    </w:div>
    <w:div w:id="124154928">
      <w:bodyDiv w:val="1"/>
      <w:marLeft w:val="0"/>
      <w:marRight w:val="0"/>
      <w:marTop w:val="0"/>
      <w:marBottom w:val="0"/>
      <w:divBdr>
        <w:top w:val="none" w:sz="0" w:space="0" w:color="auto"/>
        <w:left w:val="none" w:sz="0" w:space="0" w:color="auto"/>
        <w:bottom w:val="none" w:sz="0" w:space="0" w:color="auto"/>
        <w:right w:val="none" w:sz="0" w:space="0" w:color="auto"/>
      </w:divBdr>
    </w:div>
    <w:div w:id="189074974">
      <w:bodyDiv w:val="1"/>
      <w:marLeft w:val="0"/>
      <w:marRight w:val="0"/>
      <w:marTop w:val="0"/>
      <w:marBottom w:val="0"/>
      <w:divBdr>
        <w:top w:val="none" w:sz="0" w:space="0" w:color="auto"/>
        <w:left w:val="none" w:sz="0" w:space="0" w:color="auto"/>
        <w:bottom w:val="none" w:sz="0" w:space="0" w:color="auto"/>
        <w:right w:val="none" w:sz="0" w:space="0" w:color="auto"/>
      </w:divBdr>
    </w:div>
    <w:div w:id="210266401">
      <w:bodyDiv w:val="1"/>
      <w:marLeft w:val="0"/>
      <w:marRight w:val="0"/>
      <w:marTop w:val="0"/>
      <w:marBottom w:val="0"/>
      <w:divBdr>
        <w:top w:val="none" w:sz="0" w:space="0" w:color="auto"/>
        <w:left w:val="none" w:sz="0" w:space="0" w:color="auto"/>
        <w:bottom w:val="none" w:sz="0" w:space="0" w:color="auto"/>
        <w:right w:val="none" w:sz="0" w:space="0" w:color="auto"/>
      </w:divBdr>
    </w:div>
    <w:div w:id="214202440">
      <w:bodyDiv w:val="1"/>
      <w:marLeft w:val="0"/>
      <w:marRight w:val="0"/>
      <w:marTop w:val="0"/>
      <w:marBottom w:val="0"/>
      <w:divBdr>
        <w:top w:val="none" w:sz="0" w:space="0" w:color="auto"/>
        <w:left w:val="none" w:sz="0" w:space="0" w:color="auto"/>
        <w:bottom w:val="none" w:sz="0" w:space="0" w:color="auto"/>
        <w:right w:val="none" w:sz="0" w:space="0" w:color="auto"/>
      </w:divBdr>
    </w:div>
    <w:div w:id="255213434">
      <w:bodyDiv w:val="1"/>
      <w:marLeft w:val="0"/>
      <w:marRight w:val="0"/>
      <w:marTop w:val="0"/>
      <w:marBottom w:val="0"/>
      <w:divBdr>
        <w:top w:val="none" w:sz="0" w:space="0" w:color="auto"/>
        <w:left w:val="none" w:sz="0" w:space="0" w:color="auto"/>
        <w:bottom w:val="none" w:sz="0" w:space="0" w:color="auto"/>
        <w:right w:val="none" w:sz="0" w:space="0" w:color="auto"/>
      </w:divBdr>
    </w:div>
    <w:div w:id="280378835">
      <w:bodyDiv w:val="1"/>
      <w:marLeft w:val="0"/>
      <w:marRight w:val="0"/>
      <w:marTop w:val="0"/>
      <w:marBottom w:val="0"/>
      <w:divBdr>
        <w:top w:val="none" w:sz="0" w:space="0" w:color="auto"/>
        <w:left w:val="none" w:sz="0" w:space="0" w:color="auto"/>
        <w:bottom w:val="none" w:sz="0" w:space="0" w:color="auto"/>
        <w:right w:val="none" w:sz="0" w:space="0" w:color="auto"/>
      </w:divBdr>
    </w:div>
    <w:div w:id="354116747">
      <w:bodyDiv w:val="1"/>
      <w:marLeft w:val="0"/>
      <w:marRight w:val="0"/>
      <w:marTop w:val="0"/>
      <w:marBottom w:val="0"/>
      <w:divBdr>
        <w:top w:val="none" w:sz="0" w:space="0" w:color="auto"/>
        <w:left w:val="none" w:sz="0" w:space="0" w:color="auto"/>
        <w:bottom w:val="none" w:sz="0" w:space="0" w:color="auto"/>
        <w:right w:val="none" w:sz="0" w:space="0" w:color="auto"/>
      </w:divBdr>
    </w:div>
    <w:div w:id="359548073">
      <w:bodyDiv w:val="1"/>
      <w:marLeft w:val="0"/>
      <w:marRight w:val="0"/>
      <w:marTop w:val="0"/>
      <w:marBottom w:val="0"/>
      <w:divBdr>
        <w:top w:val="none" w:sz="0" w:space="0" w:color="auto"/>
        <w:left w:val="none" w:sz="0" w:space="0" w:color="auto"/>
        <w:bottom w:val="none" w:sz="0" w:space="0" w:color="auto"/>
        <w:right w:val="none" w:sz="0" w:space="0" w:color="auto"/>
      </w:divBdr>
    </w:div>
    <w:div w:id="460197283">
      <w:bodyDiv w:val="1"/>
      <w:marLeft w:val="0"/>
      <w:marRight w:val="0"/>
      <w:marTop w:val="0"/>
      <w:marBottom w:val="0"/>
      <w:divBdr>
        <w:top w:val="none" w:sz="0" w:space="0" w:color="auto"/>
        <w:left w:val="none" w:sz="0" w:space="0" w:color="auto"/>
        <w:bottom w:val="none" w:sz="0" w:space="0" w:color="auto"/>
        <w:right w:val="none" w:sz="0" w:space="0" w:color="auto"/>
      </w:divBdr>
    </w:div>
    <w:div w:id="484249951">
      <w:bodyDiv w:val="1"/>
      <w:marLeft w:val="0"/>
      <w:marRight w:val="0"/>
      <w:marTop w:val="0"/>
      <w:marBottom w:val="0"/>
      <w:divBdr>
        <w:top w:val="none" w:sz="0" w:space="0" w:color="auto"/>
        <w:left w:val="none" w:sz="0" w:space="0" w:color="auto"/>
        <w:bottom w:val="none" w:sz="0" w:space="0" w:color="auto"/>
        <w:right w:val="none" w:sz="0" w:space="0" w:color="auto"/>
      </w:divBdr>
    </w:div>
    <w:div w:id="524830086">
      <w:bodyDiv w:val="1"/>
      <w:marLeft w:val="0"/>
      <w:marRight w:val="0"/>
      <w:marTop w:val="0"/>
      <w:marBottom w:val="0"/>
      <w:divBdr>
        <w:top w:val="none" w:sz="0" w:space="0" w:color="auto"/>
        <w:left w:val="none" w:sz="0" w:space="0" w:color="auto"/>
        <w:bottom w:val="none" w:sz="0" w:space="0" w:color="auto"/>
        <w:right w:val="none" w:sz="0" w:space="0" w:color="auto"/>
      </w:divBdr>
    </w:div>
    <w:div w:id="675958189">
      <w:bodyDiv w:val="1"/>
      <w:marLeft w:val="0"/>
      <w:marRight w:val="0"/>
      <w:marTop w:val="0"/>
      <w:marBottom w:val="0"/>
      <w:divBdr>
        <w:top w:val="none" w:sz="0" w:space="0" w:color="auto"/>
        <w:left w:val="none" w:sz="0" w:space="0" w:color="auto"/>
        <w:bottom w:val="none" w:sz="0" w:space="0" w:color="auto"/>
        <w:right w:val="none" w:sz="0" w:space="0" w:color="auto"/>
      </w:divBdr>
    </w:div>
    <w:div w:id="717975815">
      <w:bodyDiv w:val="1"/>
      <w:marLeft w:val="0"/>
      <w:marRight w:val="0"/>
      <w:marTop w:val="0"/>
      <w:marBottom w:val="0"/>
      <w:divBdr>
        <w:top w:val="none" w:sz="0" w:space="0" w:color="auto"/>
        <w:left w:val="none" w:sz="0" w:space="0" w:color="auto"/>
        <w:bottom w:val="none" w:sz="0" w:space="0" w:color="auto"/>
        <w:right w:val="none" w:sz="0" w:space="0" w:color="auto"/>
      </w:divBdr>
    </w:div>
    <w:div w:id="889150995">
      <w:bodyDiv w:val="1"/>
      <w:marLeft w:val="0"/>
      <w:marRight w:val="0"/>
      <w:marTop w:val="0"/>
      <w:marBottom w:val="0"/>
      <w:divBdr>
        <w:top w:val="none" w:sz="0" w:space="0" w:color="auto"/>
        <w:left w:val="none" w:sz="0" w:space="0" w:color="auto"/>
        <w:bottom w:val="none" w:sz="0" w:space="0" w:color="auto"/>
        <w:right w:val="none" w:sz="0" w:space="0" w:color="auto"/>
      </w:divBdr>
    </w:div>
    <w:div w:id="907231915">
      <w:bodyDiv w:val="1"/>
      <w:marLeft w:val="0"/>
      <w:marRight w:val="0"/>
      <w:marTop w:val="0"/>
      <w:marBottom w:val="0"/>
      <w:divBdr>
        <w:top w:val="none" w:sz="0" w:space="0" w:color="auto"/>
        <w:left w:val="none" w:sz="0" w:space="0" w:color="auto"/>
        <w:bottom w:val="none" w:sz="0" w:space="0" w:color="auto"/>
        <w:right w:val="none" w:sz="0" w:space="0" w:color="auto"/>
      </w:divBdr>
    </w:div>
    <w:div w:id="910231603">
      <w:bodyDiv w:val="1"/>
      <w:marLeft w:val="0"/>
      <w:marRight w:val="0"/>
      <w:marTop w:val="0"/>
      <w:marBottom w:val="0"/>
      <w:divBdr>
        <w:top w:val="none" w:sz="0" w:space="0" w:color="auto"/>
        <w:left w:val="none" w:sz="0" w:space="0" w:color="auto"/>
        <w:bottom w:val="none" w:sz="0" w:space="0" w:color="auto"/>
        <w:right w:val="none" w:sz="0" w:space="0" w:color="auto"/>
      </w:divBdr>
    </w:div>
    <w:div w:id="1037395742">
      <w:bodyDiv w:val="1"/>
      <w:marLeft w:val="0"/>
      <w:marRight w:val="0"/>
      <w:marTop w:val="0"/>
      <w:marBottom w:val="0"/>
      <w:divBdr>
        <w:top w:val="none" w:sz="0" w:space="0" w:color="auto"/>
        <w:left w:val="none" w:sz="0" w:space="0" w:color="auto"/>
        <w:bottom w:val="none" w:sz="0" w:space="0" w:color="auto"/>
        <w:right w:val="none" w:sz="0" w:space="0" w:color="auto"/>
      </w:divBdr>
    </w:div>
    <w:div w:id="1103919206">
      <w:bodyDiv w:val="1"/>
      <w:marLeft w:val="0"/>
      <w:marRight w:val="0"/>
      <w:marTop w:val="0"/>
      <w:marBottom w:val="0"/>
      <w:divBdr>
        <w:top w:val="none" w:sz="0" w:space="0" w:color="auto"/>
        <w:left w:val="none" w:sz="0" w:space="0" w:color="auto"/>
        <w:bottom w:val="none" w:sz="0" w:space="0" w:color="auto"/>
        <w:right w:val="none" w:sz="0" w:space="0" w:color="auto"/>
      </w:divBdr>
    </w:div>
    <w:div w:id="1234779604">
      <w:bodyDiv w:val="1"/>
      <w:marLeft w:val="0"/>
      <w:marRight w:val="0"/>
      <w:marTop w:val="0"/>
      <w:marBottom w:val="0"/>
      <w:divBdr>
        <w:top w:val="none" w:sz="0" w:space="0" w:color="auto"/>
        <w:left w:val="none" w:sz="0" w:space="0" w:color="auto"/>
        <w:bottom w:val="none" w:sz="0" w:space="0" w:color="auto"/>
        <w:right w:val="none" w:sz="0" w:space="0" w:color="auto"/>
      </w:divBdr>
    </w:div>
    <w:div w:id="1252079029">
      <w:bodyDiv w:val="1"/>
      <w:marLeft w:val="0"/>
      <w:marRight w:val="0"/>
      <w:marTop w:val="0"/>
      <w:marBottom w:val="0"/>
      <w:divBdr>
        <w:top w:val="none" w:sz="0" w:space="0" w:color="auto"/>
        <w:left w:val="none" w:sz="0" w:space="0" w:color="auto"/>
        <w:bottom w:val="none" w:sz="0" w:space="0" w:color="auto"/>
        <w:right w:val="none" w:sz="0" w:space="0" w:color="auto"/>
      </w:divBdr>
    </w:div>
    <w:div w:id="1361584072">
      <w:bodyDiv w:val="1"/>
      <w:marLeft w:val="0"/>
      <w:marRight w:val="0"/>
      <w:marTop w:val="0"/>
      <w:marBottom w:val="0"/>
      <w:divBdr>
        <w:top w:val="none" w:sz="0" w:space="0" w:color="auto"/>
        <w:left w:val="none" w:sz="0" w:space="0" w:color="auto"/>
        <w:bottom w:val="none" w:sz="0" w:space="0" w:color="auto"/>
        <w:right w:val="none" w:sz="0" w:space="0" w:color="auto"/>
      </w:divBdr>
    </w:div>
    <w:div w:id="1371343974">
      <w:bodyDiv w:val="1"/>
      <w:marLeft w:val="0"/>
      <w:marRight w:val="0"/>
      <w:marTop w:val="0"/>
      <w:marBottom w:val="0"/>
      <w:divBdr>
        <w:top w:val="none" w:sz="0" w:space="0" w:color="auto"/>
        <w:left w:val="none" w:sz="0" w:space="0" w:color="auto"/>
        <w:bottom w:val="none" w:sz="0" w:space="0" w:color="auto"/>
        <w:right w:val="none" w:sz="0" w:space="0" w:color="auto"/>
      </w:divBdr>
    </w:div>
    <w:div w:id="1397508685">
      <w:bodyDiv w:val="1"/>
      <w:marLeft w:val="0"/>
      <w:marRight w:val="0"/>
      <w:marTop w:val="0"/>
      <w:marBottom w:val="0"/>
      <w:divBdr>
        <w:top w:val="none" w:sz="0" w:space="0" w:color="auto"/>
        <w:left w:val="none" w:sz="0" w:space="0" w:color="auto"/>
        <w:bottom w:val="none" w:sz="0" w:space="0" w:color="auto"/>
        <w:right w:val="none" w:sz="0" w:space="0" w:color="auto"/>
      </w:divBdr>
    </w:div>
    <w:div w:id="1448622984">
      <w:bodyDiv w:val="1"/>
      <w:marLeft w:val="0"/>
      <w:marRight w:val="0"/>
      <w:marTop w:val="0"/>
      <w:marBottom w:val="0"/>
      <w:divBdr>
        <w:top w:val="none" w:sz="0" w:space="0" w:color="auto"/>
        <w:left w:val="none" w:sz="0" w:space="0" w:color="auto"/>
        <w:bottom w:val="none" w:sz="0" w:space="0" w:color="auto"/>
        <w:right w:val="none" w:sz="0" w:space="0" w:color="auto"/>
      </w:divBdr>
    </w:div>
    <w:div w:id="1607806874">
      <w:bodyDiv w:val="1"/>
      <w:marLeft w:val="0"/>
      <w:marRight w:val="0"/>
      <w:marTop w:val="0"/>
      <w:marBottom w:val="0"/>
      <w:divBdr>
        <w:top w:val="none" w:sz="0" w:space="0" w:color="auto"/>
        <w:left w:val="none" w:sz="0" w:space="0" w:color="auto"/>
        <w:bottom w:val="none" w:sz="0" w:space="0" w:color="auto"/>
        <w:right w:val="none" w:sz="0" w:space="0" w:color="auto"/>
      </w:divBdr>
    </w:div>
    <w:div w:id="1759904033">
      <w:bodyDiv w:val="1"/>
      <w:marLeft w:val="0"/>
      <w:marRight w:val="0"/>
      <w:marTop w:val="0"/>
      <w:marBottom w:val="0"/>
      <w:divBdr>
        <w:top w:val="none" w:sz="0" w:space="0" w:color="auto"/>
        <w:left w:val="none" w:sz="0" w:space="0" w:color="auto"/>
        <w:bottom w:val="none" w:sz="0" w:space="0" w:color="auto"/>
        <w:right w:val="none" w:sz="0" w:space="0" w:color="auto"/>
      </w:divBdr>
    </w:div>
    <w:div w:id="1781606502">
      <w:bodyDiv w:val="1"/>
      <w:marLeft w:val="0"/>
      <w:marRight w:val="0"/>
      <w:marTop w:val="0"/>
      <w:marBottom w:val="0"/>
      <w:divBdr>
        <w:top w:val="none" w:sz="0" w:space="0" w:color="auto"/>
        <w:left w:val="none" w:sz="0" w:space="0" w:color="auto"/>
        <w:bottom w:val="none" w:sz="0" w:space="0" w:color="auto"/>
        <w:right w:val="none" w:sz="0" w:space="0" w:color="auto"/>
      </w:divBdr>
    </w:div>
    <w:div w:id="1979021061">
      <w:bodyDiv w:val="1"/>
      <w:marLeft w:val="0"/>
      <w:marRight w:val="0"/>
      <w:marTop w:val="0"/>
      <w:marBottom w:val="0"/>
      <w:divBdr>
        <w:top w:val="none" w:sz="0" w:space="0" w:color="auto"/>
        <w:left w:val="none" w:sz="0" w:space="0" w:color="auto"/>
        <w:bottom w:val="none" w:sz="0" w:space="0" w:color="auto"/>
        <w:right w:val="none" w:sz="0" w:space="0" w:color="auto"/>
      </w:divBdr>
    </w:div>
    <w:div w:id="212018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2F4AB55A-C576-4B40-A0BA-739DF214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8</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PHIENDUOC</dc:creator>
  <cp:lastModifiedBy>Nhi Ngo</cp:lastModifiedBy>
  <cp:revision>267</cp:revision>
  <cp:lastPrinted>2026-07-21T00:41:00Z</cp:lastPrinted>
  <dcterms:created xsi:type="dcterms:W3CDTF">2021-08-05T08:24:00Z</dcterms:created>
  <dcterms:modified xsi:type="dcterms:W3CDTF">2026-07-21T00:48:00Z</dcterms:modified>
</cp:coreProperties>
</file>